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EB2" w:rsidRPr="00B51B2D" w:rsidRDefault="00971AC3" w:rsidP="00485EB2">
      <w:pPr>
        <w:pStyle w:val="Tytu"/>
        <w:rPr>
          <w:rFonts w:asciiTheme="minorHAnsi" w:hAnsiTheme="minorHAnsi"/>
          <w:sz w:val="20"/>
        </w:rPr>
      </w:pPr>
      <w:r w:rsidRPr="00B51B2D">
        <w:rPr>
          <w:rFonts w:asciiTheme="minorHAnsi" w:hAnsiTheme="minorHAnsi"/>
          <w:sz w:val="20"/>
        </w:rPr>
        <w:t xml:space="preserve">                                                                                                                                                                                                                                                                                                                                                                                                                                                                                                                                                                                                                                                                                                                                                                                                                                                                                                                                                                                                                                                                                                                                                                                                                                                                                                                                                                                                                                                                                                                                                                                                                                                                                                                                                                                                                                                                                                                                                                                                                                                                                                                                                                                                                                                                                                                                                                                                                                                                                                                                                                                                                                                                                                                                                                                                                                                                                                                                                                                                                                                                                                                                                                                                                                                                                                                                                                                                                                                                                                                                                                                                                                                                                                                                                                                                                                                                                                                                                                                                                                                                                                                                                                                                                                                                                                                                                                                                                                                                                                                                                                                                                                                                                                                                                                                                                                                                                                                                                                                                                                                                                                                                                                                                                                                                                                                                                                                                                                                                                                                                                                                                                                                                                                                                                                                                                                                                                                                                                                                                                                                                                                                                                                                                                                                                                                                                                                                                                                                                                                                                                                                                                                                                                                                                                                                                                                                                                                                                                                                                                                                                                                                                                                                                                                                                                                                                                                                                                                                                                                                                                                                                                                                                                                                                                                                                                                                                                                                                                                                                                                                                                                                                                                                                                                                                                                                                                                                                          </w:t>
      </w:r>
    </w:p>
    <w:p w:rsidR="00485EB2" w:rsidRPr="00B51B2D" w:rsidRDefault="00485EB2" w:rsidP="00485EB2">
      <w:pPr>
        <w:pStyle w:val="Tytu"/>
        <w:jc w:val="left"/>
        <w:rPr>
          <w:rFonts w:asciiTheme="minorHAnsi" w:hAnsiTheme="minorHAnsi"/>
          <w:sz w:val="20"/>
        </w:rPr>
      </w:pPr>
    </w:p>
    <w:p w:rsidR="00485EB2" w:rsidRPr="00B51B2D" w:rsidRDefault="00485EB2" w:rsidP="00485EB2">
      <w:pPr>
        <w:pStyle w:val="Tytu"/>
        <w:rPr>
          <w:rFonts w:asciiTheme="minorHAnsi" w:hAnsiTheme="minorHAnsi"/>
          <w:sz w:val="28"/>
          <w:szCs w:val="28"/>
        </w:rPr>
      </w:pPr>
    </w:p>
    <w:p w:rsidR="00485EB2" w:rsidRPr="00B51B2D" w:rsidRDefault="00485EB2" w:rsidP="00485EB2">
      <w:pPr>
        <w:jc w:val="center"/>
        <w:outlineLvl w:val="0"/>
        <w:rPr>
          <w:rFonts w:asciiTheme="minorHAnsi" w:hAnsiTheme="minorHAnsi"/>
          <w:b/>
          <w:sz w:val="28"/>
          <w:szCs w:val="28"/>
        </w:rPr>
      </w:pPr>
      <w:r w:rsidRPr="00B51B2D">
        <w:rPr>
          <w:rFonts w:asciiTheme="minorHAnsi" w:hAnsiTheme="minorHAnsi"/>
          <w:b/>
          <w:sz w:val="28"/>
          <w:szCs w:val="28"/>
        </w:rPr>
        <w:t xml:space="preserve">SPECYFIKACJA </w:t>
      </w:r>
    </w:p>
    <w:p w:rsidR="00485EB2" w:rsidRDefault="00485EB2" w:rsidP="00485EB2">
      <w:pPr>
        <w:jc w:val="center"/>
        <w:rPr>
          <w:rFonts w:asciiTheme="minorHAnsi" w:hAnsiTheme="minorHAnsi"/>
          <w:b/>
          <w:sz w:val="28"/>
          <w:szCs w:val="28"/>
        </w:rPr>
      </w:pPr>
      <w:r w:rsidRPr="00B51B2D">
        <w:rPr>
          <w:rFonts w:asciiTheme="minorHAnsi" w:hAnsiTheme="minorHAnsi"/>
          <w:b/>
          <w:sz w:val="28"/>
          <w:szCs w:val="28"/>
        </w:rPr>
        <w:t>ISTOTNYCH  WARUNKÓW ZAMÓWIENIA</w:t>
      </w:r>
    </w:p>
    <w:p w:rsidR="0090202B" w:rsidRPr="00B51B2D" w:rsidRDefault="0090202B" w:rsidP="00485EB2">
      <w:pPr>
        <w:jc w:val="center"/>
        <w:rPr>
          <w:rFonts w:asciiTheme="minorHAnsi" w:hAnsiTheme="minorHAnsi"/>
          <w:b/>
          <w:sz w:val="28"/>
          <w:szCs w:val="28"/>
        </w:rPr>
      </w:pPr>
    </w:p>
    <w:p w:rsidR="00485EB2" w:rsidRPr="00C55726" w:rsidRDefault="00485EB2" w:rsidP="00485EB2">
      <w:pPr>
        <w:jc w:val="center"/>
        <w:rPr>
          <w:rFonts w:asciiTheme="minorHAnsi" w:hAnsiTheme="minorHAnsi"/>
          <w:sz w:val="24"/>
          <w:szCs w:val="24"/>
        </w:rPr>
      </w:pPr>
      <w:r w:rsidRPr="00C55726">
        <w:rPr>
          <w:rFonts w:asciiTheme="minorHAnsi" w:hAnsiTheme="minorHAnsi"/>
          <w:sz w:val="24"/>
          <w:szCs w:val="24"/>
        </w:rPr>
        <w:t>Tryb postępowania: przetarg nieograniczony o wartości szacunkowej zamówienia nie przekraczającej progów ustalonych na podstawie art. 11 ust. 8 ust</w:t>
      </w:r>
      <w:r w:rsidR="00E67B27" w:rsidRPr="00C55726">
        <w:rPr>
          <w:rFonts w:asciiTheme="minorHAnsi" w:hAnsiTheme="minorHAnsi"/>
          <w:sz w:val="24"/>
          <w:szCs w:val="24"/>
        </w:rPr>
        <w:t>awy Prawo zamówień publicznych.</w:t>
      </w:r>
    </w:p>
    <w:p w:rsidR="00485EB2" w:rsidRPr="00C55726" w:rsidRDefault="00485EB2" w:rsidP="00485EB2">
      <w:pPr>
        <w:jc w:val="center"/>
        <w:rPr>
          <w:rFonts w:asciiTheme="minorHAnsi" w:hAnsiTheme="minorHAnsi"/>
          <w:sz w:val="24"/>
          <w:szCs w:val="24"/>
        </w:rPr>
      </w:pPr>
    </w:p>
    <w:p w:rsidR="00485EB2" w:rsidRPr="00C55726" w:rsidRDefault="00485EB2" w:rsidP="00485EB2">
      <w:pPr>
        <w:ind w:left="2268" w:hanging="2268"/>
        <w:jc w:val="both"/>
        <w:rPr>
          <w:rFonts w:asciiTheme="minorHAnsi" w:hAnsiTheme="minorHAnsi"/>
          <w:sz w:val="24"/>
          <w:szCs w:val="24"/>
        </w:rPr>
      </w:pPr>
    </w:p>
    <w:p w:rsidR="00FD4C1D" w:rsidRPr="00C55726" w:rsidRDefault="00485EB2" w:rsidP="00485EB2">
      <w:pPr>
        <w:autoSpaceDE w:val="0"/>
        <w:autoSpaceDN w:val="0"/>
        <w:adjustRightInd w:val="0"/>
        <w:jc w:val="center"/>
        <w:rPr>
          <w:rFonts w:asciiTheme="minorHAnsi" w:hAnsiTheme="minorHAnsi"/>
          <w:sz w:val="24"/>
          <w:szCs w:val="24"/>
        </w:rPr>
      </w:pPr>
      <w:r w:rsidRPr="00C55726">
        <w:rPr>
          <w:rFonts w:asciiTheme="minorHAnsi" w:hAnsiTheme="minorHAnsi"/>
          <w:sz w:val="24"/>
          <w:szCs w:val="24"/>
        </w:rPr>
        <w:t xml:space="preserve">Podstawa prawna: ustawa z dnia 29 stycznia 2004r. Prawo zamówień publicznych </w:t>
      </w:r>
    </w:p>
    <w:p w:rsidR="00485EB2" w:rsidRPr="00C55726" w:rsidRDefault="00EF0847" w:rsidP="00485EB2">
      <w:pPr>
        <w:autoSpaceDE w:val="0"/>
        <w:autoSpaceDN w:val="0"/>
        <w:adjustRightInd w:val="0"/>
        <w:jc w:val="center"/>
        <w:rPr>
          <w:rFonts w:asciiTheme="minorHAnsi" w:hAnsiTheme="minorHAnsi"/>
          <w:sz w:val="24"/>
          <w:szCs w:val="24"/>
        </w:rPr>
      </w:pPr>
      <w:r w:rsidRPr="00C55726">
        <w:rPr>
          <w:rFonts w:asciiTheme="minorHAnsi" w:hAnsiTheme="minorHAnsi"/>
          <w:sz w:val="24"/>
          <w:szCs w:val="24"/>
        </w:rPr>
        <w:t>(Dz.</w:t>
      </w:r>
      <w:r w:rsidR="00FD4C1D" w:rsidRPr="00C55726">
        <w:rPr>
          <w:rFonts w:asciiTheme="minorHAnsi" w:hAnsiTheme="minorHAnsi"/>
          <w:sz w:val="24"/>
          <w:szCs w:val="24"/>
        </w:rPr>
        <w:t xml:space="preserve"> </w:t>
      </w:r>
      <w:r w:rsidRPr="00C55726">
        <w:rPr>
          <w:rFonts w:asciiTheme="minorHAnsi" w:hAnsiTheme="minorHAnsi"/>
          <w:sz w:val="24"/>
          <w:szCs w:val="24"/>
        </w:rPr>
        <w:t>U. 2017</w:t>
      </w:r>
      <w:r w:rsidR="00485EB2" w:rsidRPr="00C55726">
        <w:rPr>
          <w:rFonts w:asciiTheme="minorHAnsi" w:hAnsiTheme="minorHAnsi"/>
          <w:sz w:val="24"/>
          <w:szCs w:val="24"/>
        </w:rPr>
        <w:t xml:space="preserve"> poz. </w:t>
      </w:r>
      <w:r w:rsidRPr="00C55726">
        <w:rPr>
          <w:rFonts w:asciiTheme="minorHAnsi" w:hAnsiTheme="minorHAnsi"/>
          <w:sz w:val="24"/>
          <w:szCs w:val="24"/>
        </w:rPr>
        <w:t>1579</w:t>
      </w:r>
      <w:r w:rsidR="00485EB2" w:rsidRPr="00C55726">
        <w:rPr>
          <w:rFonts w:asciiTheme="minorHAnsi" w:hAnsiTheme="minorHAnsi"/>
          <w:sz w:val="24"/>
          <w:szCs w:val="24"/>
        </w:rPr>
        <w:t xml:space="preserve"> </w:t>
      </w:r>
      <w:r w:rsidRPr="00C55726">
        <w:rPr>
          <w:rFonts w:asciiTheme="minorHAnsi" w:hAnsiTheme="minorHAnsi"/>
          <w:sz w:val="24"/>
          <w:szCs w:val="24"/>
        </w:rPr>
        <w:t>tj</w:t>
      </w:r>
      <w:r w:rsidR="00485EB2" w:rsidRPr="00C55726">
        <w:rPr>
          <w:rFonts w:asciiTheme="minorHAnsi" w:hAnsiTheme="minorHAnsi"/>
          <w:sz w:val="24"/>
          <w:szCs w:val="24"/>
        </w:rPr>
        <w:t>.)</w:t>
      </w:r>
    </w:p>
    <w:p w:rsidR="00485EB2" w:rsidRPr="00C55726" w:rsidRDefault="00485EB2" w:rsidP="00485EB2">
      <w:pPr>
        <w:ind w:left="2268" w:hanging="2268"/>
        <w:jc w:val="both"/>
        <w:rPr>
          <w:rFonts w:asciiTheme="minorHAnsi" w:hAnsiTheme="minorHAnsi"/>
          <w:sz w:val="24"/>
          <w:szCs w:val="24"/>
        </w:rPr>
      </w:pPr>
    </w:p>
    <w:p w:rsidR="0090202B" w:rsidRDefault="0090202B" w:rsidP="00485EB2">
      <w:pPr>
        <w:tabs>
          <w:tab w:val="left" w:pos="7605"/>
        </w:tabs>
        <w:ind w:left="2268" w:hanging="2268"/>
        <w:jc w:val="center"/>
        <w:rPr>
          <w:rFonts w:asciiTheme="minorHAnsi" w:hAnsiTheme="minorHAnsi"/>
          <w:b/>
          <w:sz w:val="24"/>
          <w:szCs w:val="24"/>
        </w:rPr>
      </w:pPr>
    </w:p>
    <w:p w:rsidR="00485EB2" w:rsidRPr="00C55726" w:rsidRDefault="00485EB2" w:rsidP="00485EB2">
      <w:pPr>
        <w:tabs>
          <w:tab w:val="left" w:pos="7605"/>
        </w:tabs>
        <w:ind w:left="2268" w:hanging="2268"/>
        <w:jc w:val="center"/>
        <w:rPr>
          <w:rFonts w:asciiTheme="minorHAnsi" w:hAnsiTheme="minorHAnsi"/>
          <w:b/>
          <w:sz w:val="24"/>
          <w:szCs w:val="24"/>
        </w:rPr>
      </w:pPr>
      <w:r w:rsidRPr="00C55726">
        <w:rPr>
          <w:rFonts w:asciiTheme="minorHAnsi" w:hAnsiTheme="minorHAnsi"/>
          <w:b/>
          <w:sz w:val="24"/>
          <w:szCs w:val="24"/>
        </w:rPr>
        <w:t>na</w:t>
      </w:r>
    </w:p>
    <w:p w:rsidR="00485EB2" w:rsidRPr="00C55726" w:rsidRDefault="00E67B27" w:rsidP="00485EB2">
      <w:pPr>
        <w:ind w:left="360"/>
        <w:jc w:val="center"/>
        <w:rPr>
          <w:rFonts w:asciiTheme="minorHAnsi" w:eastAsia="Calibri" w:hAnsiTheme="minorHAnsi"/>
          <w:b/>
          <w:sz w:val="24"/>
          <w:szCs w:val="24"/>
          <w:lang w:eastAsia="en-US"/>
        </w:rPr>
      </w:pPr>
      <w:r w:rsidRPr="00C55726">
        <w:rPr>
          <w:rFonts w:asciiTheme="minorHAnsi" w:hAnsiTheme="minorHAnsi" w:cs="Calibri"/>
          <w:b/>
          <w:sz w:val="24"/>
          <w:szCs w:val="24"/>
        </w:rPr>
        <w:t xml:space="preserve">„Montaż instalacji odnawialnych źródeł energii w budynkach użyteczności publicznej w gminie Jarocin” </w:t>
      </w:r>
      <w:r w:rsidR="00EF0847" w:rsidRPr="00C55726">
        <w:rPr>
          <w:rFonts w:asciiTheme="minorHAnsi" w:hAnsiTheme="minorHAnsi" w:cs="Calibri"/>
          <w:b/>
          <w:sz w:val="24"/>
          <w:szCs w:val="24"/>
        </w:rPr>
        <w:t xml:space="preserve"> </w:t>
      </w:r>
      <w:r w:rsidR="00485EB2" w:rsidRPr="00C55726">
        <w:rPr>
          <w:rFonts w:asciiTheme="minorHAnsi" w:eastAsia="Calibri" w:hAnsiTheme="minorHAnsi"/>
          <w:b/>
          <w:sz w:val="24"/>
          <w:szCs w:val="24"/>
          <w:lang w:eastAsia="en-US"/>
        </w:rPr>
        <w:t xml:space="preserve">w systemie zaprojektuj i wybuduj </w:t>
      </w:r>
    </w:p>
    <w:p w:rsidR="00485EB2" w:rsidRPr="00C55726" w:rsidRDefault="00485EB2" w:rsidP="00485EB2">
      <w:pPr>
        <w:rPr>
          <w:rFonts w:asciiTheme="minorHAnsi" w:hAnsiTheme="minorHAnsi"/>
          <w:b/>
          <w:sz w:val="24"/>
          <w:szCs w:val="24"/>
        </w:rPr>
      </w:pPr>
    </w:p>
    <w:p w:rsidR="00485EB2" w:rsidRDefault="00485EB2" w:rsidP="00485EB2">
      <w:pPr>
        <w:tabs>
          <w:tab w:val="left" w:pos="7605"/>
        </w:tabs>
        <w:ind w:left="2268" w:hanging="2268"/>
        <w:jc w:val="both"/>
        <w:rPr>
          <w:rFonts w:asciiTheme="minorHAnsi" w:hAnsiTheme="minorHAnsi"/>
          <w:b/>
          <w:sz w:val="24"/>
          <w:szCs w:val="24"/>
        </w:rPr>
      </w:pPr>
    </w:p>
    <w:p w:rsidR="0090202B" w:rsidRPr="00C55726" w:rsidRDefault="0090202B" w:rsidP="00485EB2">
      <w:pPr>
        <w:tabs>
          <w:tab w:val="left" w:pos="7605"/>
        </w:tabs>
        <w:ind w:left="2268" w:hanging="2268"/>
        <w:jc w:val="both"/>
        <w:rPr>
          <w:rFonts w:asciiTheme="minorHAnsi" w:hAnsiTheme="minorHAnsi"/>
          <w:b/>
          <w:sz w:val="24"/>
          <w:szCs w:val="24"/>
        </w:rPr>
      </w:pPr>
    </w:p>
    <w:p w:rsidR="00485EB2" w:rsidRPr="00B51B2D" w:rsidRDefault="00485EB2" w:rsidP="00485EB2">
      <w:pPr>
        <w:jc w:val="center"/>
        <w:rPr>
          <w:rFonts w:asciiTheme="minorHAnsi" w:hAnsiTheme="minorHAnsi"/>
          <w:b/>
        </w:rPr>
      </w:pPr>
      <w:r w:rsidRPr="00C55726">
        <w:rPr>
          <w:rFonts w:asciiTheme="minorHAnsi" w:hAnsiTheme="minorHAnsi"/>
          <w:b/>
          <w:sz w:val="24"/>
          <w:szCs w:val="24"/>
        </w:rPr>
        <w:t>Nr sprawy</w:t>
      </w:r>
      <w:r w:rsidR="00106FFD" w:rsidRPr="00C55726">
        <w:rPr>
          <w:rFonts w:asciiTheme="minorHAnsi" w:hAnsiTheme="minorHAnsi"/>
          <w:b/>
          <w:sz w:val="24"/>
          <w:szCs w:val="24"/>
        </w:rPr>
        <w:t>:</w:t>
      </w:r>
      <w:r w:rsidRPr="00C55726">
        <w:rPr>
          <w:rFonts w:asciiTheme="minorHAnsi" w:hAnsiTheme="minorHAnsi"/>
          <w:b/>
          <w:sz w:val="24"/>
          <w:szCs w:val="24"/>
        </w:rPr>
        <w:t xml:space="preserve"> </w:t>
      </w:r>
      <w:r w:rsidR="00140C2B" w:rsidRPr="00C55726">
        <w:rPr>
          <w:rFonts w:asciiTheme="minorHAnsi" w:hAnsiTheme="minorHAnsi"/>
          <w:b/>
          <w:sz w:val="24"/>
          <w:szCs w:val="24"/>
        </w:rPr>
        <w:t xml:space="preserve"> </w:t>
      </w:r>
      <w:r w:rsidR="00E67B27" w:rsidRPr="00C55726">
        <w:rPr>
          <w:rFonts w:asciiTheme="minorHAnsi" w:hAnsiTheme="minorHAnsi"/>
          <w:b/>
          <w:sz w:val="24"/>
          <w:szCs w:val="24"/>
        </w:rPr>
        <w:t>IŚM.271.6.2018</w:t>
      </w:r>
      <w:r w:rsidR="00140C2B" w:rsidRPr="00C55726">
        <w:rPr>
          <w:rFonts w:asciiTheme="minorHAnsi" w:hAnsiTheme="minorHAnsi"/>
          <w:b/>
          <w:sz w:val="24"/>
          <w:szCs w:val="24"/>
        </w:rPr>
        <w:t xml:space="preserve"> z dnia </w:t>
      </w:r>
      <w:r w:rsidR="009A697B">
        <w:rPr>
          <w:rFonts w:asciiTheme="minorHAnsi" w:hAnsiTheme="minorHAnsi"/>
          <w:b/>
          <w:sz w:val="24"/>
          <w:szCs w:val="24"/>
        </w:rPr>
        <w:t>11.06.2018</w:t>
      </w:r>
      <w:r w:rsidR="00140C2B" w:rsidRPr="00C55726">
        <w:rPr>
          <w:rFonts w:asciiTheme="minorHAnsi" w:hAnsiTheme="minorHAnsi"/>
          <w:b/>
          <w:sz w:val="24"/>
          <w:szCs w:val="24"/>
        </w:rPr>
        <w:t xml:space="preserve"> r</w:t>
      </w:r>
      <w:r w:rsidR="00140C2B" w:rsidRPr="00B51B2D">
        <w:rPr>
          <w:rFonts w:asciiTheme="minorHAnsi" w:hAnsiTheme="minorHAnsi"/>
          <w:b/>
        </w:rPr>
        <w:t>.</w:t>
      </w:r>
    </w:p>
    <w:p w:rsidR="00485EB2" w:rsidRPr="00B51B2D" w:rsidRDefault="00485EB2" w:rsidP="00485EB2">
      <w:pPr>
        <w:rPr>
          <w:rFonts w:asciiTheme="minorHAnsi" w:hAnsiTheme="minorHAnsi"/>
          <w:b/>
        </w:rPr>
      </w:pPr>
    </w:p>
    <w:p w:rsidR="00C55726" w:rsidRDefault="00485EB2" w:rsidP="00485EB2">
      <w:pPr>
        <w:ind w:left="7080"/>
        <w:rPr>
          <w:rFonts w:asciiTheme="minorHAnsi" w:hAnsiTheme="minorHAnsi"/>
          <w:b/>
        </w:rPr>
      </w:pPr>
      <w:r w:rsidRPr="00B51B2D">
        <w:rPr>
          <w:rFonts w:asciiTheme="minorHAnsi" w:hAnsiTheme="minorHAnsi"/>
          <w:b/>
        </w:rPr>
        <w:t xml:space="preserve"> </w:t>
      </w:r>
      <w:r w:rsidRPr="00B51B2D">
        <w:rPr>
          <w:rFonts w:asciiTheme="minorHAnsi" w:hAnsiTheme="minorHAnsi"/>
          <w:b/>
        </w:rPr>
        <w:tab/>
        <w:t xml:space="preserve">           </w:t>
      </w:r>
    </w:p>
    <w:p w:rsidR="00C55726" w:rsidRDefault="00C55726" w:rsidP="00485EB2">
      <w:pPr>
        <w:ind w:left="7080"/>
        <w:rPr>
          <w:rFonts w:asciiTheme="minorHAnsi" w:hAnsiTheme="minorHAnsi"/>
          <w:b/>
        </w:rPr>
      </w:pPr>
    </w:p>
    <w:p w:rsidR="00C55726" w:rsidRDefault="00C55726" w:rsidP="00485EB2">
      <w:pPr>
        <w:ind w:left="7080"/>
        <w:rPr>
          <w:rFonts w:asciiTheme="minorHAnsi" w:hAnsiTheme="minorHAnsi"/>
          <w:b/>
        </w:rPr>
      </w:pPr>
    </w:p>
    <w:p w:rsidR="00C55726" w:rsidRDefault="00C55726" w:rsidP="00485EB2">
      <w:pPr>
        <w:ind w:left="7080"/>
        <w:rPr>
          <w:rFonts w:asciiTheme="minorHAnsi" w:hAnsiTheme="minorHAnsi"/>
          <w:b/>
        </w:rPr>
      </w:pPr>
    </w:p>
    <w:p w:rsidR="00C55726" w:rsidRDefault="00C55726" w:rsidP="00485EB2">
      <w:pPr>
        <w:ind w:left="7080"/>
        <w:rPr>
          <w:rFonts w:asciiTheme="minorHAnsi" w:hAnsiTheme="minorHAnsi"/>
          <w:b/>
        </w:rPr>
      </w:pPr>
    </w:p>
    <w:p w:rsidR="00485EB2" w:rsidRPr="00C55726" w:rsidRDefault="00485EB2" w:rsidP="00485EB2">
      <w:pPr>
        <w:ind w:left="7080"/>
        <w:rPr>
          <w:rFonts w:asciiTheme="minorHAnsi" w:hAnsiTheme="minorHAnsi"/>
          <w:sz w:val="22"/>
          <w:szCs w:val="22"/>
        </w:rPr>
      </w:pPr>
      <w:r w:rsidRPr="00C55726">
        <w:rPr>
          <w:rFonts w:asciiTheme="minorHAnsi" w:hAnsiTheme="minorHAnsi"/>
          <w:sz w:val="22"/>
          <w:szCs w:val="22"/>
        </w:rPr>
        <w:t>Zatwierdzam</w:t>
      </w:r>
      <w:r w:rsidR="00C55726" w:rsidRPr="00C55726">
        <w:rPr>
          <w:rFonts w:asciiTheme="minorHAnsi" w:hAnsiTheme="minorHAnsi"/>
          <w:sz w:val="22"/>
          <w:szCs w:val="22"/>
        </w:rPr>
        <w:t>:</w:t>
      </w:r>
      <w:r w:rsidRPr="00C55726">
        <w:rPr>
          <w:rFonts w:asciiTheme="minorHAnsi" w:hAnsiTheme="minorHAnsi"/>
          <w:sz w:val="22"/>
          <w:szCs w:val="22"/>
        </w:rPr>
        <w:tab/>
      </w:r>
    </w:p>
    <w:p w:rsidR="00485EB2" w:rsidRPr="00AB79FC" w:rsidRDefault="00485EB2" w:rsidP="00485EB2">
      <w:pPr>
        <w:ind w:left="7080"/>
        <w:rPr>
          <w:rFonts w:asciiTheme="minorHAnsi" w:hAnsiTheme="minorHAnsi"/>
        </w:rPr>
      </w:pPr>
    </w:p>
    <w:p w:rsidR="00485EB2" w:rsidRDefault="00485EB2" w:rsidP="00485EB2">
      <w:pPr>
        <w:outlineLvl w:val="0"/>
        <w:rPr>
          <w:rFonts w:asciiTheme="minorHAnsi" w:hAnsiTheme="minorHAnsi"/>
        </w:rPr>
      </w:pPr>
      <w:r w:rsidRPr="00AB79FC">
        <w:rPr>
          <w:rFonts w:asciiTheme="minorHAnsi" w:hAnsiTheme="minorHAnsi"/>
        </w:rPr>
        <w:t xml:space="preserve">  </w:t>
      </w:r>
      <w:r w:rsidRPr="00AB79FC">
        <w:rPr>
          <w:rFonts w:asciiTheme="minorHAnsi" w:hAnsiTheme="minorHAnsi"/>
        </w:rPr>
        <w:tab/>
      </w:r>
      <w:r w:rsidRPr="00AB79FC">
        <w:rPr>
          <w:rFonts w:asciiTheme="minorHAnsi" w:hAnsiTheme="minorHAnsi"/>
        </w:rPr>
        <w:tab/>
      </w:r>
      <w:r w:rsidRPr="00AB79FC">
        <w:rPr>
          <w:rFonts w:asciiTheme="minorHAnsi" w:hAnsiTheme="minorHAnsi"/>
        </w:rPr>
        <w:tab/>
      </w:r>
      <w:r w:rsidRPr="00AB79FC">
        <w:rPr>
          <w:rFonts w:asciiTheme="minorHAnsi" w:hAnsiTheme="minorHAnsi"/>
        </w:rPr>
        <w:tab/>
      </w:r>
      <w:r w:rsidRPr="00AB79FC">
        <w:rPr>
          <w:rFonts w:asciiTheme="minorHAnsi" w:hAnsiTheme="minorHAnsi"/>
        </w:rPr>
        <w:tab/>
      </w:r>
      <w:r w:rsidRPr="00AB79FC">
        <w:rPr>
          <w:rFonts w:asciiTheme="minorHAnsi" w:hAnsiTheme="minorHAnsi"/>
        </w:rPr>
        <w:tab/>
      </w:r>
      <w:r w:rsidRPr="00AB79FC">
        <w:rPr>
          <w:rFonts w:asciiTheme="minorHAnsi" w:hAnsiTheme="minorHAnsi"/>
        </w:rPr>
        <w:tab/>
      </w:r>
      <w:r w:rsidRPr="00AB79FC">
        <w:rPr>
          <w:rFonts w:asciiTheme="minorHAnsi" w:hAnsiTheme="minorHAnsi"/>
        </w:rPr>
        <w:tab/>
        <w:t xml:space="preserve">  </w:t>
      </w:r>
      <w:r w:rsidRPr="00AB79FC">
        <w:rPr>
          <w:rFonts w:asciiTheme="minorHAnsi" w:hAnsiTheme="minorHAnsi"/>
        </w:rPr>
        <w:tab/>
      </w:r>
      <w:r w:rsidR="00AB79FC" w:rsidRPr="00AB79FC">
        <w:rPr>
          <w:rFonts w:asciiTheme="minorHAnsi" w:hAnsiTheme="minorHAnsi"/>
        </w:rPr>
        <w:t xml:space="preserve">  Wójt Gminy</w:t>
      </w:r>
    </w:p>
    <w:p w:rsidR="00AB79FC" w:rsidRPr="00AB79FC" w:rsidRDefault="00AB79FC" w:rsidP="00485EB2">
      <w:pPr>
        <w:outlineLvl w:val="0"/>
        <w:rPr>
          <w:rFonts w:asciiTheme="minorHAnsi" w:hAnsiTheme="minorHAnsi"/>
        </w:rPr>
      </w:pPr>
      <w:r>
        <w:rPr>
          <w:rFonts w:asciiTheme="minorHAnsi" w:hAnsiTheme="minorHAnsi"/>
        </w:rPr>
        <w:t xml:space="preserve">                                                                                                                                          Zbigniew Walczak</w:t>
      </w:r>
    </w:p>
    <w:p w:rsidR="00485EB2" w:rsidRPr="00B51B2D" w:rsidRDefault="00485EB2" w:rsidP="00485EB2">
      <w:pPr>
        <w:outlineLvl w:val="0"/>
        <w:rPr>
          <w:rFonts w:asciiTheme="minorHAnsi" w:hAnsiTheme="minorHAnsi"/>
          <w:b/>
        </w:rPr>
      </w:pPr>
    </w:p>
    <w:p w:rsidR="00485EB2" w:rsidRPr="00B51B2D" w:rsidRDefault="00485EB2" w:rsidP="00485EB2">
      <w:pPr>
        <w:outlineLvl w:val="0"/>
        <w:rPr>
          <w:rFonts w:asciiTheme="minorHAnsi" w:hAnsiTheme="minorHAnsi"/>
          <w:b/>
        </w:rPr>
      </w:pPr>
      <w:r w:rsidRPr="00B51B2D">
        <w:rPr>
          <w:rFonts w:asciiTheme="minorHAnsi" w:hAnsiTheme="minorHAnsi"/>
          <w:b/>
        </w:rPr>
        <w:tab/>
      </w:r>
      <w:r w:rsidRPr="00B51B2D">
        <w:rPr>
          <w:rFonts w:asciiTheme="minorHAnsi" w:hAnsiTheme="minorHAnsi"/>
          <w:b/>
        </w:rPr>
        <w:tab/>
      </w:r>
      <w:r w:rsidRPr="00B51B2D">
        <w:rPr>
          <w:rFonts w:asciiTheme="minorHAnsi" w:hAnsiTheme="minorHAnsi"/>
          <w:b/>
        </w:rPr>
        <w:tab/>
      </w:r>
      <w:r w:rsidRPr="00B51B2D">
        <w:rPr>
          <w:rFonts w:asciiTheme="minorHAnsi" w:hAnsiTheme="minorHAnsi"/>
          <w:b/>
        </w:rPr>
        <w:tab/>
      </w:r>
      <w:r w:rsidRPr="00B51B2D">
        <w:rPr>
          <w:rFonts w:asciiTheme="minorHAnsi" w:hAnsiTheme="minorHAnsi"/>
          <w:b/>
        </w:rPr>
        <w:tab/>
      </w:r>
      <w:r w:rsidRPr="00B51B2D">
        <w:rPr>
          <w:rFonts w:asciiTheme="minorHAnsi" w:hAnsiTheme="minorHAnsi"/>
          <w:b/>
        </w:rPr>
        <w:tab/>
        <w:t xml:space="preserve"> </w:t>
      </w:r>
    </w:p>
    <w:p w:rsidR="00485EB2" w:rsidRPr="00B51B2D" w:rsidRDefault="00485EB2" w:rsidP="00485EB2">
      <w:pPr>
        <w:rPr>
          <w:rFonts w:asciiTheme="minorHAnsi" w:hAnsiTheme="minorHAnsi"/>
          <w:b/>
        </w:rPr>
      </w:pPr>
    </w:p>
    <w:p w:rsidR="00485EB2" w:rsidRPr="00B51B2D" w:rsidRDefault="00485EB2" w:rsidP="00485EB2">
      <w:pPr>
        <w:ind w:left="5672" w:firstLine="709"/>
        <w:rPr>
          <w:rFonts w:asciiTheme="minorHAnsi" w:hAnsiTheme="minorHAnsi"/>
          <w:b/>
        </w:rPr>
      </w:pPr>
    </w:p>
    <w:p w:rsidR="00485EB2" w:rsidRPr="00B51B2D" w:rsidRDefault="00485EB2" w:rsidP="00485EB2">
      <w:pPr>
        <w:rPr>
          <w:rFonts w:asciiTheme="minorHAnsi" w:hAnsiTheme="minorHAnsi"/>
          <w:b/>
        </w:rPr>
      </w:pPr>
      <w:r w:rsidRPr="00B51B2D">
        <w:rPr>
          <w:rFonts w:asciiTheme="minorHAnsi" w:hAnsiTheme="minorHAnsi"/>
          <w:b/>
        </w:rPr>
        <w:tab/>
      </w:r>
      <w:r w:rsidRPr="00B51B2D">
        <w:rPr>
          <w:rFonts w:asciiTheme="minorHAnsi" w:hAnsiTheme="minorHAnsi"/>
          <w:b/>
        </w:rPr>
        <w:tab/>
      </w:r>
      <w:r w:rsidRPr="00B51B2D">
        <w:rPr>
          <w:rFonts w:asciiTheme="minorHAnsi" w:hAnsiTheme="minorHAnsi"/>
          <w:b/>
        </w:rPr>
        <w:tab/>
      </w:r>
      <w:r w:rsidRPr="00B51B2D">
        <w:rPr>
          <w:rFonts w:asciiTheme="minorHAnsi" w:hAnsiTheme="minorHAnsi"/>
          <w:b/>
        </w:rPr>
        <w:tab/>
      </w:r>
      <w:r w:rsidRPr="00B51B2D">
        <w:rPr>
          <w:rFonts w:asciiTheme="minorHAnsi" w:hAnsiTheme="minorHAnsi"/>
          <w:b/>
        </w:rPr>
        <w:tab/>
      </w:r>
      <w:r w:rsidRPr="00B51B2D">
        <w:rPr>
          <w:rFonts w:asciiTheme="minorHAnsi" w:hAnsiTheme="minorHAnsi"/>
          <w:b/>
        </w:rPr>
        <w:tab/>
      </w:r>
      <w:r w:rsidRPr="00B51B2D">
        <w:rPr>
          <w:rFonts w:asciiTheme="minorHAnsi" w:hAnsiTheme="minorHAnsi"/>
          <w:b/>
        </w:rPr>
        <w:tab/>
        <w:t xml:space="preserve">                </w:t>
      </w:r>
    </w:p>
    <w:p w:rsidR="00485EB2" w:rsidRPr="00B51B2D" w:rsidRDefault="00485EB2" w:rsidP="00485EB2">
      <w:pPr>
        <w:ind w:left="5672" w:firstLine="709"/>
        <w:rPr>
          <w:rFonts w:asciiTheme="minorHAnsi" w:hAnsiTheme="minorHAnsi"/>
          <w:b/>
        </w:rPr>
      </w:pPr>
      <w:r w:rsidRPr="00B51B2D">
        <w:rPr>
          <w:rFonts w:asciiTheme="minorHAnsi" w:hAnsiTheme="minorHAnsi"/>
          <w:b/>
        </w:rPr>
        <w:t xml:space="preserve"> </w:t>
      </w:r>
    </w:p>
    <w:p w:rsidR="00485EB2" w:rsidRPr="00B51B2D" w:rsidRDefault="00485EB2" w:rsidP="00485EB2">
      <w:pPr>
        <w:ind w:left="5672" w:firstLine="709"/>
        <w:rPr>
          <w:rFonts w:asciiTheme="minorHAnsi" w:hAnsiTheme="minorHAnsi"/>
          <w:b/>
        </w:rPr>
      </w:pPr>
      <w:r w:rsidRPr="00B51B2D">
        <w:rPr>
          <w:rFonts w:asciiTheme="minorHAnsi" w:hAnsiTheme="minorHAnsi"/>
          <w:b/>
        </w:rPr>
        <w:tab/>
      </w:r>
      <w:r w:rsidRPr="00B51B2D">
        <w:rPr>
          <w:rFonts w:asciiTheme="minorHAnsi" w:hAnsiTheme="minorHAnsi"/>
          <w:b/>
        </w:rPr>
        <w:tab/>
      </w:r>
      <w:r w:rsidRPr="00B51B2D">
        <w:rPr>
          <w:rFonts w:asciiTheme="minorHAnsi" w:hAnsiTheme="minorHAnsi"/>
          <w:b/>
        </w:rPr>
        <w:tab/>
      </w:r>
      <w:r w:rsidRPr="00B51B2D">
        <w:rPr>
          <w:rFonts w:asciiTheme="minorHAnsi" w:hAnsiTheme="minorHAnsi"/>
          <w:b/>
        </w:rPr>
        <w:tab/>
      </w:r>
    </w:p>
    <w:p w:rsidR="00485EB2" w:rsidRPr="00B51B2D" w:rsidRDefault="00485EB2" w:rsidP="00485EB2">
      <w:pPr>
        <w:ind w:left="5672" w:firstLine="709"/>
        <w:rPr>
          <w:rFonts w:asciiTheme="minorHAnsi" w:hAnsiTheme="minorHAnsi"/>
          <w:b/>
        </w:rPr>
      </w:pPr>
    </w:p>
    <w:p w:rsidR="00485EB2" w:rsidRPr="00B51B2D" w:rsidRDefault="00485EB2" w:rsidP="00485EB2">
      <w:pPr>
        <w:ind w:left="5672" w:firstLine="709"/>
        <w:rPr>
          <w:rFonts w:asciiTheme="minorHAnsi" w:hAnsiTheme="minorHAnsi"/>
          <w:b/>
        </w:rPr>
      </w:pPr>
    </w:p>
    <w:p w:rsidR="00485EB2" w:rsidRPr="00B51B2D" w:rsidRDefault="00485EB2" w:rsidP="00485EB2">
      <w:pPr>
        <w:ind w:left="5672" w:firstLine="709"/>
        <w:rPr>
          <w:rFonts w:asciiTheme="minorHAnsi" w:hAnsiTheme="minorHAnsi"/>
          <w:b/>
        </w:rPr>
      </w:pPr>
    </w:p>
    <w:p w:rsidR="00485EB2" w:rsidRPr="00B51B2D" w:rsidRDefault="00485EB2" w:rsidP="00485EB2">
      <w:pPr>
        <w:ind w:left="5672" w:firstLine="709"/>
        <w:rPr>
          <w:rFonts w:asciiTheme="minorHAnsi" w:hAnsiTheme="minorHAnsi"/>
          <w:b/>
        </w:rPr>
      </w:pPr>
    </w:p>
    <w:p w:rsidR="00485EB2" w:rsidRPr="00B51B2D" w:rsidRDefault="00485EB2" w:rsidP="00485EB2">
      <w:pPr>
        <w:tabs>
          <w:tab w:val="left" w:pos="312"/>
        </w:tabs>
        <w:jc w:val="both"/>
        <w:outlineLvl w:val="0"/>
        <w:rPr>
          <w:rFonts w:asciiTheme="minorHAnsi" w:hAnsiTheme="minorHAnsi"/>
          <w:b/>
        </w:rPr>
      </w:pPr>
    </w:p>
    <w:p w:rsidR="00967C46" w:rsidRPr="00B51B2D" w:rsidRDefault="00967C46" w:rsidP="00485EB2">
      <w:pPr>
        <w:tabs>
          <w:tab w:val="left" w:pos="312"/>
        </w:tabs>
        <w:jc w:val="both"/>
        <w:outlineLvl w:val="0"/>
        <w:rPr>
          <w:rFonts w:asciiTheme="minorHAnsi" w:hAnsiTheme="minorHAnsi"/>
          <w:b/>
        </w:rPr>
      </w:pPr>
    </w:p>
    <w:p w:rsidR="00967C46" w:rsidRPr="00B51B2D" w:rsidRDefault="00967C46" w:rsidP="00485EB2">
      <w:pPr>
        <w:tabs>
          <w:tab w:val="left" w:pos="312"/>
        </w:tabs>
        <w:jc w:val="both"/>
        <w:outlineLvl w:val="0"/>
        <w:rPr>
          <w:rFonts w:asciiTheme="minorHAnsi" w:hAnsiTheme="minorHAnsi"/>
          <w:b/>
        </w:rPr>
      </w:pPr>
    </w:p>
    <w:p w:rsidR="00967C46" w:rsidRPr="00B51B2D" w:rsidRDefault="00967C46" w:rsidP="00485EB2">
      <w:pPr>
        <w:tabs>
          <w:tab w:val="left" w:pos="312"/>
        </w:tabs>
        <w:jc w:val="both"/>
        <w:outlineLvl w:val="0"/>
        <w:rPr>
          <w:rFonts w:asciiTheme="minorHAnsi" w:hAnsiTheme="minorHAnsi"/>
          <w:b/>
        </w:rPr>
      </w:pPr>
    </w:p>
    <w:p w:rsidR="00967C46" w:rsidRPr="00B51B2D" w:rsidRDefault="00967C46" w:rsidP="00485EB2">
      <w:pPr>
        <w:tabs>
          <w:tab w:val="left" w:pos="312"/>
        </w:tabs>
        <w:jc w:val="both"/>
        <w:outlineLvl w:val="0"/>
        <w:rPr>
          <w:rFonts w:asciiTheme="minorHAnsi" w:hAnsiTheme="minorHAnsi"/>
          <w:b/>
        </w:rPr>
      </w:pPr>
    </w:p>
    <w:p w:rsidR="00967C46" w:rsidRPr="00B51B2D" w:rsidRDefault="00967C46" w:rsidP="00485EB2">
      <w:pPr>
        <w:tabs>
          <w:tab w:val="left" w:pos="312"/>
        </w:tabs>
        <w:jc w:val="both"/>
        <w:outlineLvl w:val="0"/>
        <w:rPr>
          <w:rFonts w:asciiTheme="minorHAnsi" w:hAnsiTheme="minorHAnsi"/>
          <w:b/>
        </w:rPr>
      </w:pPr>
    </w:p>
    <w:p w:rsidR="00967C46" w:rsidRPr="00C55726" w:rsidRDefault="00967C46" w:rsidP="00485EB2">
      <w:pPr>
        <w:tabs>
          <w:tab w:val="left" w:pos="312"/>
        </w:tabs>
        <w:jc w:val="both"/>
        <w:outlineLvl w:val="0"/>
        <w:rPr>
          <w:rFonts w:asciiTheme="minorHAnsi" w:hAnsiTheme="minorHAnsi"/>
          <w:b/>
          <w:sz w:val="22"/>
          <w:szCs w:val="22"/>
        </w:rPr>
      </w:pPr>
    </w:p>
    <w:p w:rsidR="00485EB2" w:rsidRPr="00C55726" w:rsidRDefault="00867BCA" w:rsidP="00867BCA">
      <w:pPr>
        <w:tabs>
          <w:tab w:val="left" w:pos="312"/>
        </w:tabs>
        <w:outlineLvl w:val="0"/>
        <w:rPr>
          <w:rFonts w:asciiTheme="minorHAnsi" w:hAnsiTheme="minorHAnsi"/>
          <w:b/>
          <w:sz w:val="22"/>
          <w:szCs w:val="22"/>
          <w:highlight w:val="yellow"/>
        </w:rPr>
      </w:pPr>
      <w:r w:rsidRPr="00C55726">
        <w:rPr>
          <w:rFonts w:asciiTheme="minorHAnsi" w:hAnsiTheme="minorHAnsi"/>
          <w:b/>
          <w:sz w:val="22"/>
          <w:szCs w:val="22"/>
        </w:rPr>
        <w:t xml:space="preserve">     </w:t>
      </w:r>
      <w:bookmarkStart w:id="0" w:name="_GoBack"/>
      <w:bookmarkEnd w:id="0"/>
      <w:r w:rsidRPr="00C55726">
        <w:rPr>
          <w:rFonts w:asciiTheme="minorHAnsi" w:hAnsiTheme="minorHAnsi"/>
          <w:b/>
          <w:sz w:val="22"/>
          <w:szCs w:val="22"/>
        </w:rPr>
        <w:t xml:space="preserve">                                           </w:t>
      </w:r>
    </w:p>
    <w:p w:rsidR="00485EB2" w:rsidRPr="00B51B2D" w:rsidRDefault="00485EB2" w:rsidP="00485EB2">
      <w:pPr>
        <w:tabs>
          <w:tab w:val="left" w:pos="312"/>
        </w:tabs>
        <w:jc w:val="both"/>
        <w:outlineLvl w:val="0"/>
        <w:rPr>
          <w:rFonts w:asciiTheme="minorHAnsi" w:hAnsiTheme="minorHAnsi"/>
          <w:b/>
          <w:highlight w:val="lightGray"/>
        </w:rPr>
      </w:pPr>
    </w:p>
    <w:p w:rsidR="00FD4C1D" w:rsidRPr="00B51B2D" w:rsidRDefault="00FD4C1D" w:rsidP="00485EB2">
      <w:pPr>
        <w:tabs>
          <w:tab w:val="left" w:pos="312"/>
        </w:tabs>
        <w:jc w:val="both"/>
        <w:outlineLvl w:val="0"/>
        <w:rPr>
          <w:rFonts w:asciiTheme="minorHAnsi" w:hAnsiTheme="minorHAnsi"/>
          <w:b/>
          <w:sz w:val="22"/>
          <w:szCs w:val="22"/>
        </w:rPr>
      </w:pPr>
      <w:r w:rsidRPr="00B51B2D">
        <w:rPr>
          <w:rFonts w:asciiTheme="minorHAnsi" w:hAnsiTheme="minorHAnsi"/>
          <w:b/>
          <w:sz w:val="22"/>
          <w:szCs w:val="22"/>
        </w:rPr>
        <w:t>I. Informacje ogólne</w:t>
      </w:r>
    </w:p>
    <w:p w:rsidR="00485EB2" w:rsidRPr="00B51B2D" w:rsidRDefault="00485EB2" w:rsidP="00485EB2">
      <w:pPr>
        <w:tabs>
          <w:tab w:val="left" w:pos="312"/>
        </w:tabs>
        <w:jc w:val="both"/>
        <w:outlineLvl w:val="0"/>
        <w:rPr>
          <w:rFonts w:asciiTheme="minorHAnsi" w:hAnsiTheme="minorHAnsi"/>
          <w:sz w:val="22"/>
          <w:szCs w:val="22"/>
        </w:rPr>
      </w:pPr>
      <w:r w:rsidRPr="00B51B2D">
        <w:rPr>
          <w:rFonts w:asciiTheme="minorHAnsi" w:hAnsiTheme="minorHAnsi"/>
          <w:b/>
          <w:sz w:val="22"/>
          <w:szCs w:val="22"/>
        </w:rPr>
        <w:t>Nazwa oraz adres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387"/>
      </w:tblGrid>
      <w:tr w:rsidR="00AC3CC0" w:rsidRPr="00B51B2D" w:rsidTr="00BF04B7">
        <w:tc>
          <w:tcPr>
            <w:tcW w:w="3652" w:type="dxa"/>
          </w:tcPr>
          <w:p w:rsidR="00AC3CC0" w:rsidRPr="00B51B2D" w:rsidRDefault="00AC3CC0" w:rsidP="00BF04B7">
            <w:pPr>
              <w:pStyle w:val="pkt"/>
              <w:spacing w:before="0" w:after="0"/>
              <w:ind w:left="0" w:firstLine="0"/>
              <w:rPr>
                <w:rFonts w:asciiTheme="minorHAnsi" w:hAnsiTheme="minorHAnsi"/>
                <w:b/>
                <w:sz w:val="22"/>
                <w:szCs w:val="22"/>
              </w:rPr>
            </w:pPr>
            <w:r w:rsidRPr="00B51B2D">
              <w:rPr>
                <w:rFonts w:asciiTheme="minorHAnsi" w:hAnsiTheme="minorHAnsi"/>
                <w:b/>
                <w:sz w:val="22"/>
                <w:szCs w:val="22"/>
              </w:rPr>
              <w:t>Nazwa Zamawiającego:</w:t>
            </w:r>
          </w:p>
        </w:tc>
        <w:tc>
          <w:tcPr>
            <w:tcW w:w="5387" w:type="dxa"/>
          </w:tcPr>
          <w:p w:rsidR="00AC3CC0" w:rsidRPr="00B51B2D" w:rsidRDefault="00B875D2" w:rsidP="00BF04B7">
            <w:pPr>
              <w:pStyle w:val="pkt"/>
              <w:spacing w:before="0" w:after="0"/>
              <w:ind w:left="0" w:firstLine="0"/>
              <w:rPr>
                <w:rFonts w:asciiTheme="minorHAnsi" w:hAnsiTheme="minorHAnsi"/>
                <w:b/>
                <w:sz w:val="22"/>
                <w:szCs w:val="22"/>
              </w:rPr>
            </w:pPr>
            <w:r w:rsidRPr="00B51B2D">
              <w:rPr>
                <w:rFonts w:asciiTheme="minorHAnsi" w:hAnsiTheme="minorHAnsi"/>
                <w:sz w:val="22"/>
                <w:szCs w:val="22"/>
              </w:rPr>
              <w:t>Gmina Jarocin</w:t>
            </w:r>
          </w:p>
        </w:tc>
      </w:tr>
      <w:tr w:rsidR="00AC3CC0" w:rsidRPr="00B51B2D" w:rsidTr="00BF04B7">
        <w:tc>
          <w:tcPr>
            <w:tcW w:w="3652" w:type="dxa"/>
          </w:tcPr>
          <w:p w:rsidR="00AC3CC0" w:rsidRPr="00B51B2D" w:rsidRDefault="00AC3CC0" w:rsidP="00BF04B7">
            <w:pPr>
              <w:pStyle w:val="pkt"/>
              <w:spacing w:before="0" w:after="0"/>
              <w:ind w:left="0" w:firstLine="0"/>
              <w:rPr>
                <w:rFonts w:asciiTheme="minorHAnsi" w:hAnsiTheme="minorHAnsi"/>
                <w:b/>
                <w:sz w:val="22"/>
                <w:szCs w:val="22"/>
              </w:rPr>
            </w:pPr>
            <w:r w:rsidRPr="00B51B2D">
              <w:rPr>
                <w:rFonts w:asciiTheme="minorHAnsi" w:hAnsiTheme="minorHAnsi"/>
                <w:b/>
                <w:iCs/>
                <w:sz w:val="22"/>
                <w:szCs w:val="22"/>
              </w:rPr>
              <w:t>NIP: </w:t>
            </w:r>
          </w:p>
        </w:tc>
        <w:tc>
          <w:tcPr>
            <w:tcW w:w="5387" w:type="dxa"/>
          </w:tcPr>
          <w:p w:rsidR="00AC3CC0" w:rsidRPr="00B51B2D" w:rsidRDefault="00B51B2D" w:rsidP="00BF04B7">
            <w:pPr>
              <w:pStyle w:val="pkt"/>
              <w:spacing w:before="0" w:after="0"/>
              <w:ind w:left="0" w:firstLine="0"/>
              <w:rPr>
                <w:rFonts w:asciiTheme="minorHAnsi" w:hAnsiTheme="minorHAnsi"/>
                <w:b/>
                <w:sz w:val="22"/>
                <w:szCs w:val="22"/>
              </w:rPr>
            </w:pPr>
            <w:r w:rsidRPr="00B51B2D">
              <w:rPr>
                <w:rFonts w:asciiTheme="minorHAnsi" w:hAnsiTheme="minorHAnsi"/>
                <w:iCs/>
                <w:sz w:val="22"/>
                <w:szCs w:val="22"/>
              </w:rPr>
              <w:t>6020018288</w:t>
            </w:r>
          </w:p>
        </w:tc>
      </w:tr>
      <w:tr w:rsidR="00AC3CC0" w:rsidRPr="00B51B2D" w:rsidTr="00BF04B7">
        <w:tc>
          <w:tcPr>
            <w:tcW w:w="3652" w:type="dxa"/>
          </w:tcPr>
          <w:p w:rsidR="00AC3CC0" w:rsidRPr="00B51B2D" w:rsidRDefault="00AC3CC0" w:rsidP="00BF04B7">
            <w:pPr>
              <w:pStyle w:val="pkt"/>
              <w:spacing w:before="0" w:after="0"/>
              <w:ind w:left="0" w:firstLine="0"/>
              <w:rPr>
                <w:rFonts w:asciiTheme="minorHAnsi" w:hAnsiTheme="minorHAnsi"/>
                <w:b/>
                <w:iCs/>
                <w:sz w:val="22"/>
                <w:szCs w:val="22"/>
              </w:rPr>
            </w:pPr>
            <w:r w:rsidRPr="00B51B2D">
              <w:rPr>
                <w:rFonts w:asciiTheme="minorHAnsi" w:hAnsiTheme="minorHAnsi"/>
                <w:b/>
                <w:iCs/>
                <w:sz w:val="22"/>
                <w:szCs w:val="22"/>
              </w:rPr>
              <w:t>Kod</w:t>
            </w:r>
          </w:p>
        </w:tc>
        <w:tc>
          <w:tcPr>
            <w:tcW w:w="5387" w:type="dxa"/>
          </w:tcPr>
          <w:p w:rsidR="00AC3CC0" w:rsidRPr="00B51B2D" w:rsidRDefault="00B51B2D" w:rsidP="00BF04B7">
            <w:pPr>
              <w:pStyle w:val="pkt"/>
              <w:spacing w:before="0" w:after="0"/>
              <w:ind w:left="0" w:firstLine="0"/>
              <w:rPr>
                <w:rFonts w:asciiTheme="minorHAnsi" w:hAnsiTheme="minorHAnsi"/>
                <w:iCs/>
                <w:sz w:val="22"/>
                <w:szCs w:val="22"/>
              </w:rPr>
            </w:pPr>
            <w:r w:rsidRPr="00B51B2D">
              <w:rPr>
                <w:rFonts w:asciiTheme="minorHAnsi" w:hAnsiTheme="minorHAnsi"/>
                <w:iCs/>
                <w:sz w:val="22"/>
                <w:szCs w:val="22"/>
              </w:rPr>
              <w:t>37-405</w:t>
            </w:r>
          </w:p>
        </w:tc>
      </w:tr>
      <w:tr w:rsidR="00AC3CC0" w:rsidRPr="00B51B2D" w:rsidTr="00BF04B7">
        <w:tc>
          <w:tcPr>
            <w:tcW w:w="3652" w:type="dxa"/>
          </w:tcPr>
          <w:p w:rsidR="00AC3CC0" w:rsidRPr="00B51B2D" w:rsidRDefault="00AC3CC0" w:rsidP="00BF04B7">
            <w:pPr>
              <w:pStyle w:val="pkt"/>
              <w:spacing w:before="0" w:after="0"/>
              <w:ind w:left="0" w:firstLine="0"/>
              <w:rPr>
                <w:rFonts w:asciiTheme="minorHAnsi" w:hAnsiTheme="minorHAnsi"/>
                <w:b/>
                <w:sz w:val="22"/>
                <w:szCs w:val="22"/>
              </w:rPr>
            </w:pPr>
            <w:r w:rsidRPr="00B51B2D">
              <w:rPr>
                <w:rFonts w:asciiTheme="minorHAnsi" w:hAnsiTheme="minorHAnsi"/>
                <w:b/>
                <w:sz w:val="22"/>
                <w:szCs w:val="22"/>
              </w:rPr>
              <w:t>Miejscowość:</w:t>
            </w:r>
          </w:p>
        </w:tc>
        <w:tc>
          <w:tcPr>
            <w:tcW w:w="5387" w:type="dxa"/>
          </w:tcPr>
          <w:p w:rsidR="00AC3CC0" w:rsidRPr="00B51B2D" w:rsidRDefault="00B51B2D" w:rsidP="00BF04B7">
            <w:pPr>
              <w:rPr>
                <w:rFonts w:asciiTheme="minorHAnsi" w:hAnsiTheme="minorHAnsi" w:cs="Arial"/>
                <w:sz w:val="22"/>
                <w:szCs w:val="22"/>
              </w:rPr>
            </w:pPr>
            <w:r w:rsidRPr="00B51B2D">
              <w:rPr>
                <w:rFonts w:asciiTheme="minorHAnsi" w:hAnsiTheme="minorHAnsi" w:cs="Arial"/>
                <w:sz w:val="22"/>
                <w:szCs w:val="22"/>
              </w:rPr>
              <w:t>Jarocin</w:t>
            </w:r>
          </w:p>
        </w:tc>
      </w:tr>
      <w:tr w:rsidR="00AC3CC0" w:rsidRPr="00B51B2D" w:rsidTr="00BF04B7">
        <w:tc>
          <w:tcPr>
            <w:tcW w:w="3652" w:type="dxa"/>
          </w:tcPr>
          <w:p w:rsidR="00AC3CC0" w:rsidRPr="00B51B2D" w:rsidRDefault="00AC3CC0" w:rsidP="00BF04B7">
            <w:pPr>
              <w:pStyle w:val="pkt"/>
              <w:spacing w:before="0" w:after="0"/>
              <w:ind w:left="0" w:firstLine="0"/>
              <w:rPr>
                <w:rFonts w:asciiTheme="minorHAnsi" w:hAnsiTheme="minorHAnsi"/>
                <w:b/>
                <w:sz w:val="22"/>
                <w:szCs w:val="22"/>
              </w:rPr>
            </w:pPr>
            <w:r w:rsidRPr="00B51B2D">
              <w:rPr>
                <w:rFonts w:asciiTheme="minorHAnsi" w:hAnsiTheme="minorHAnsi"/>
                <w:b/>
                <w:iCs/>
                <w:sz w:val="22"/>
                <w:szCs w:val="22"/>
              </w:rPr>
              <w:t>Adres:</w:t>
            </w:r>
            <w:r w:rsidRPr="00B51B2D">
              <w:rPr>
                <w:rFonts w:asciiTheme="minorHAnsi" w:hAnsiTheme="minorHAnsi"/>
                <w:b/>
                <w:sz w:val="22"/>
                <w:szCs w:val="22"/>
              </w:rPr>
              <w:tab/>
            </w:r>
          </w:p>
        </w:tc>
        <w:tc>
          <w:tcPr>
            <w:tcW w:w="5387" w:type="dxa"/>
          </w:tcPr>
          <w:p w:rsidR="00AC3CC0" w:rsidRPr="00B51B2D" w:rsidRDefault="00B51B2D" w:rsidP="00BF04B7">
            <w:pPr>
              <w:pStyle w:val="pkt"/>
              <w:spacing w:before="0" w:after="0"/>
              <w:ind w:left="0" w:firstLine="0"/>
              <w:rPr>
                <w:rFonts w:asciiTheme="minorHAnsi" w:hAnsiTheme="minorHAnsi"/>
                <w:b/>
                <w:sz w:val="22"/>
                <w:szCs w:val="22"/>
              </w:rPr>
            </w:pPr>
            <w:r w:rsidRPr="00B51B2D">
              <w:rPr>
                <w:rFonts w:asciiTheme="minorHAnsi" w:hAnsiTheme="minorHAnsi" w:cs="Tahoma"/>
                <w:sz w:val="22"/>
                <w:szCs w:val="22"/>
              </w:rPr>
              <w:t>Jarocin 159</w:t>
            </w:r>
          </w:p>
        </w:tc>
      </w:tr>
      <w:tr w:rsidR="00AC3CC0" w:rsidRPr="00B51B2D" w:rsidTr="00BF04B7">
        <w:tc>
          <w:tcPr>
            <w:tcW w:w="3652" w:type="dxa"/>
          </w:tcPr>
          <w:p w:rsidR="00AC3CC0" w:rsidRPr="00B51B2D" w:rsidRDefault="00AC3CC0" w:rsidP="00BF04B7">
            <w:pPr>
              <w:pStyle w:val="pkt"/>
              <w:spacing w:before="0" w:after="0"/>
              <w:ind w:left="0" w:firstLine="0"/>
              <w:rPr>
                <w:rFonts w:asciiTheme="minorHAnsi" w:hAnsiTheme="minorHAnsi"/>
                <w:b/>
                <w:sz w:val="22"/>
                <w:szCs w:val="22"/>
              </w:rPr>
            </w:pPr>
            <w:r w:rsidRPr="00B51B2D">
              <w:rPr>
                <w:rFonts w:asciiTheme="minorHAnsi" w:hAnsiTheme="minorHAnsi"/>
                <w:b/>
                <w:iCs/>
                <w:sz w:val="22"/>
                <w:szCs w:val="22"/>
                <w:lang w:val="de-DE"/>
              </w:rPr>
              <w:t xml:space="preserve">Adres </w:t>
            </w:r>
            <w:proofErr w:type="spellStart"/>
            <w:r w:rsidRPr="00B51B2D">
              <w:rPr>
                <w:rFonts w:asciiTheme="minorHAnsi" w:hAnsiTheme="minorHAnsi"/>
                <w:b/>
                <w:iCs/>
                <w:sz w:val="22"/>
                <w:szCs w:val="22"/>
                <w:lang w:val="de-DE"/>
              </w:rPr>
              <w:t>e-mail</w:t>
            </w:r>
            <w:proofErr w:type="spellEnd"/>
            <w:r w:rsidRPr="00B51B2D">
              <w:rPr>
                <w:rFonts w:asciiTheme="minorHAnsi" w:hAnsiTheme="minorHAnsi"/>
                <w:b/>
                <w:iCs/>
                <w:sz w:val="22"/>
                <w:szCs w:val="22"/>
              </w:rPr>
              <w:t>:</w:t>
            </w:r>
          </w:p>
        </w:tc>
        <w:tc>
          <w:tcPr>
            <w:tcW w:w="5387" w:type="dxa"/>
          </w:tcPr>
          <w:p w:rsidR="00AC3CC0" w:rsidRPr="00B51B2D" w:rsidRDefault="00B51B2D" w:rsidP="00B51B2D">
            <w:pPr>
              <w:pStyle w:val="pkt"/>
              <w:spacing w:before="0" w:after="0"/>
              <w:ind w:left="0" w:firstLine="0"/>
              <w:rPr>
                <w:rFonts w:asciiTheme="minorHAnsi" w:hAnsiTheme="minorHAnsi"/>
                <w:b/>
                <w:sz w:val="22"/>
                <w:szCs w:val="22"/>
              </w:rPr>
            </w:pPr>
            <w:r w:rsidRPr="00B51B2D">
              <w:rPr>
                <w:rFonts w:asciiTheme="minorHAnsi" w:hAnsiTheme="minorHAnsi"/>
                <w:sz w:val="22"/>
                <w:szCs w:val="22"/>
              </w:rPr>
              <w:t>jarocin@kki.pl</w:t>
            </w:r>
            <w:hyperlink r:id="rId8" w:history="1"/>
          </w:p>
        </w:tc>
      </w:tr>
      <w:tr w:rsidR="00AC3CC0" w:rsidRPr="00B51B2D" w:rsidTr="00BF04B7">
        <w:tc>
          <w:tcPr>
            <w:tcW w:w="3652" w:type="dxa"/>
          </w:tcPr>
          <w:p w:rsidR="00AC3CC0" w:rsidRPr="00B51B2D" w:rsidRDefault="00AC3CC0" w:rsidP="00BF04B7">
            <w:pPr>
              <w:pStyle w:val="pkt"/>
              <w:spacing w:before="0" w:after="0"/>
              <w:ind w:left="0" w:firstLine="0"/>
              <w:rPr>
                <w:rFonts w:asciiTheme="minorHAnsi" w:hAnsiTheme="minorHAnsi"/>
                <w:b/>
                <w:iCs/>
                <w:sz w:val="22"/>
                <w:szCs w:val="22"/>
                <w:lang w:val="de-DE"/>
              </w:rPr>
            </w:pPr>
            <w:proofErr w:type="spellStart"/>
            <w:r w:rsidRPr="00B51B2D">
              <w:rPr>
                <w:rFonts w:asciiTheme="minorHAnsi" w:hAnsiTheme="minorHAnsi"/>
                <w:b/>
                <w:iCs/>
                <w:sz w:val="22"/>
                <w:szCs w:val="22"/>
                <w:lang w:val="de-DE"/>
              </w:rPr>
              <w:t>Strona</w:t>
            </w:r>
            <w:proofErr w:type="spellEnd"/>
            <w:r w:rsidRPr="00B51B2D">
              <w:rPr>
                <w:rFonts w:asciiTheme="minorHAnsi" w:hAnsiTheme="minorHAnsi"/>
                <w:b/>
                <w:iCs/>
                <w:sz w:val="22"/>
                <w:szCs w:val="22"/>
                <w:lang w:val="de-DE"/>
              </w:rPr>
              <w:t xml:space="preserve"> </w:t>
            </w:r>
            <w:proofErr w:type="spellStart"/>
            <w:r w:rsidRPr="00B51B2D">
              <w:rPr>
                <w:rFonts w:asciiTheme="minorHAnsi" w:hAnsiTheme="minorHAnsi"/>
                <w:b/>
                <w:iCs/>
                <w:sz w:val="22"/>
                <w:szCs w:val="22"/>
                <w:lang w:val="de-DE"/>
              </w:rPr>
              <w:t>internetowa</w:t>
            </w:r>
            <w:proofErr w:type="spellEnd"/>
            <w:r w:rsidRPr="00B51B2D">
              <w:rPr>
                <w:rFonts w:asciiTheme="minorHAnsi" w:hAnsiTheme="minorHAnsi"/>
                <w:b/>
                <w:iCs/>
                <w:sz w:val="22"/>
                <w:szCs w:val="22"/>
                <w:lang w:val="de-DE"/>
              </w:rPr>
              <w:t>:</w:t>
            </w:r>
            <w:r w:rsidRPr="00B51B2D">
              <w:rPr>
                <w:rFonts w:asciiTheme="minorHAnsi" w:hAnsiTheme="minorHAnsi"/>
                <w:b/>
                <w:iCs/>
                <w:sz w:val="22"/>
                <w:szCs w:val="22"/>
                <w:lang w:val="de-DE"/>
              </w:rPr>
              <w:tab/>
            </w:r>
          </w:p>
        </w:tc>
        <w:tc>
          <w:tcPr>
            <w:tcW w:w="5387" w:type="dxa"/>
          </w:tcPr>
          <w:p w:rsidR="00AC3CC0" w:rsidRPr="00B51B2D" w:rsidRDefault="00B51B2D" w:rsidP="00BF04B7">
            <w:pPr>
              <w:pStyle w:val="pkt"/>
              <w:spacing w:before="0" w:after="0"/>
              <w:ind w:left="0" w:firstLine="0"/>
              <w:rPr>
                <w:rFonts w:asciiTheme="minorHAnsi" w:hAnsiTheme="minorHAnsi"/>
                <w:b/>
                <w:sz w:val="22"/>
                <w:szCs w:val="22"/>
              </w:rPr>
            </w:pPr>
            <w:r w:rsidRPr="00B51B2D">
              <w:rPr>
                <w:rFonts w:asciiTheme="minorHAnsi" w:hAnsiTheme="minorHAnsi"/>
                <w:sz w:val="22"/>
                <w:szCs w:val="22"/>
              </w:rPr>
              <w:t>www.jarocin.ug.pl</w:t>
            </w:r>
          </w:p>
        </w:tc>
      </w:tr>
      <w:tr w:rsidR="00AC3CC0" w:rsidRPr="00B51B2D" w:rsidTr="00BF04B7">
        <w:tc>
          <w:tcPr>
            <w:tcW w:w="3652" w:type="dxa"/>
          </w:tcPr>
          <w:p w:rsidR="00AC3CC0" w:rsidRPr="00B51B2D" w:rsidRDefault="00AC3CC0" w:rsidP="00BF04B7">
            <w:pPr>
              <w:pStyle w:val="pkt"/>
              <w:spacing w:before="0" w:after="0"/>
              <w:ind w:left="0" w:firstLine="0"/>
              <w:rPr>
                <w:rFonts w:asciiTheme="minorHAnsi" w:hAnsiTheme="minorHAnsi"/>
                <w:b/>
                <w:iCs/>
                <w:sz w:val="22"/>
                <w:szCs w:val="22"/>
                <w:lang w:val="de-DE"/>
              </w:rPr>
            </w:pPr>
            <w:r w:rsidRPr="00B51B2D">
              <w:rPr>
                <w:rFonts w:asciiTheme="minorHAnsi" w:hAnsiTheme="minorHAnsi"/>
                <w:b/>
                <w:iCs/>
                <w:sz w:val="22"/>
                <w:szCs w:val="22"/>
              </w:rPr>
              <w:t>Telefon:</w:t>
            </w:r>
          </w:p>
        </w:tc>
        <w:tc>
          <w:tcPr>
            <w:tcW w:w="5387" w:type="dxa"/>
          </w:tcPr>
          <w:p w:rsidR="00AC3CC0" w:rsidRPr="00B51B2D" w:rsidRDefault="00AC3CC0" w:rsidP="00B51B2D">
            <w:pPr>
              <w:pStyle w:val="pkt"/>
              <w:spacing w:before="0" w:after="0"/>
              <w:ind w:left="0" w:firstLine="0"/>
              <w:rPr>
                <w:rFonts w:asciiTheme="minorHAnsi" w:hAnsiTheme="minorHAnsi"/>
                <w:b/>
                <w:sz w:val="22"/>
                <w:szCs w:val="22"/>
              </w:rPr>
            </w:pPr>
            <w:r w:rsidRPr="00B51B2D">
              <w:rPr>
                <w:rFonts w:asciiTheme="minorHAnsi" w:hAnsiTheme="minorHAnsi"/>
                <w:sz w:val="22"/>
                <w:szCs w:val="22"/>
              </w:rPr>
              <w:t xml:space="preserve">+48 </w:t>
            </w:r>
            <w:r w:rsidR="00B51B2D" w:rsidRPr="00B51B2D">
              <w:rPr>
                <w:rFonts w:asciiTheme="minorHAnsi" w:hAnsiTheme="minorHAnsi"/>
                <w:color w:val="040404"/>
                <w:sz w:val="22"/>
                <w:szCs w:val="22"/>
                <w:shd w:val="clear" w:color="auto" w:fill="FDFDFD"/>
              </w:rPr>
              <w:t>15 8713141</w:t>
            </w:r>
          </w:p>
        </w:tc>
      </w:tr>
      <w:tr w:rsidR="00AC3CC0" w:rsidRPr="00B51B2D" w:rsidTr="00BF04B7">
        <w:tc>
          <w:tcPr>
            <w:tcW w:w="3652" w:type="dxa"/>
          </w:tcPr>
          <w:p w:rsidR="00AC3CC0" w:rsidRPr="00B51B2D" w:rsidRDefault="00AC3CC0" w:rsidP="00BF04B7">
            <w:pPr>
              <w:pStyle w:val="pkt"/>
              <w:spacing w:before="0" w:after="0"/>
              <w:ind w:left="0" w:firstLine="0"/>
              <w:rPr>
                <w:rFonts w:asciiTheme="minorHAnsi" w:hAnsiTheme="minorHAnsi"/>
                <w:b/>
                <w:iCs/>
                <w:sz w:val="22"/>
                <w:szCs w:val="22"/>
              </w:rPr>
            </w:pPr>
            <w:r w:rsidRPr="00B51B2D">
              <w:rPr>
                <w:rFonts w:asciiTheme="minorHAnsi" w:hAnsiTheme="minorHAnsi"/>
                <w:b/>
                <w:iCs/>
                <w:sz w:val="22"/>
                <w:szCs w:val="22"/>
              </w:rPr>
              <w:t>Fax:</w:t>
            </w:r>
            <w:r w:rsidRPr="00B51B2D">
              <w:rPr>
                <w:rFonts w:asciiTheme="minorHAnsi" w:hAnsiTheme="minorHAnsi"/>
                <w:b/>
                <w:iCs/>
                <w:sz w:val="22"/>
                <w:szCs w:val="22"/>
              </w:rPr>
              <w:tab/>
            </w:r>
          </w:p>
        </w:tc>
        <w:tc>
          <w:tcPr>
            <w:tcW w:w="5387" w:type="dxa"/>
          </w:tcPr>
          <w:p w:rsidR="00AC3CC0" w:rsidRPr="00B51B2D" w:rsidRDefault="00AC3CC0" w:rsidP="00B51B2D">
            <w:pPr>
              <w:pStyle w:val="pkt"/>
              <w:spacing w:before="0" w:after="0"/>
              <w:ind w:left="0" w:firstLine="0"/>
              <w:rPr>
                <w:rFonts w:asciiTheme="minorHAnsi" w:hAnsiTheme="minorHAnsi"/>
                <w:b/>
                <w:sz w:val="22"/>
                <w:szCs w:val="22"/>
              </w:rPr>
            </w:pPr>
            <w:r w:rsidRPr="00B51B2D">
              <w:rPr>
                <w:rFonts w:asciiTheme="minorHAnsi" w:hAnsiTheme="minorHAnsi"/>
                <w:sz w:val="22"/>
                <w:szCs w:val="22"/>
              </w:rPr>
              <w:t xml:space="preserve">+48 </w:t>
            </w:r>
            <w:r w:rsidR="00B51B2D" w:rsidRPr="00B51B2D">
              <w:rPr>
                <w:rFonts w:asciiTheme="minorHAnsi" w:hAnsiTheme="minorHAnsi"/>
                <w:color w:val="040404"/>
                <w:sz w:val="22"/>
                <w:szCs w:val="22"/>
                <w:shd w:val="clear" w:color="auto" w:fill="FDFDFD"/>
              </w:rPr>
              <w:t>15 8713138</w:t>
            </w:r>
          </w:p>
        </w:tc>
      </w:tr>
      <w:tr w:rsidR="00AC3CC0" w:rsidRPr="00B51B2D" w:rsidTr="00BF04B7">
        <w:tc>
          <w:tcPr>
            <w:tcW w:w="3652" w:type="dxa"/>
          </w:tcPr>
          <w:p w:rsidR="00AC3CC0" w:rsidRPr="00B51B2D" w:rsidRDefault="00AC3CC0" w:rsidP="00BF04B7">
            <w:pPr>
              <w:pStyle w:val="pkt"/>
              <w:spacing w:before="0" w:after="0"/>
              <w:ind w:left="0" w:firstLine="0"/>
              <w:rPr>
                <w:rFonts w:asciiTheme="minorHAnsi" w:hAnsiTheme="minorHAnsi"/>
                <w:b/>
                <w:iCs/>
                <w:sz w:val="22"/>
                <w:szCs w:val="22"/>
              </w:rPr>
            </w:pPr>
            <w:r w:rsidRPr="00B51B2D">
              <w:rPr>
                <w:rFonts w:asciiTheme="minorHAnsi" w:hAnsiTheme="minorHAnsi"/>
                <w:b/>
                <w:iCs/>
                <w:sz w:val="22"/>
                <w:szCs w:val="22"/>
              </w:rPr>
              <w:t>Godziny urzędowania:</w:t>
            </w:r>
          </w:p>
        </w:tc>
        <w:tc>
          <w:tcPr>
            <w:tcW w:w="5387" w:type="dxa"/>
          </w:tcPr>
          <w:p w:rsidR="00AC3CC0" w:rsidRPr="00B51B2D" w:rsidRDefault="00CE1166" w:rsidP="00B51B2D">
            <w:pPr>
              <w:pStyle w:val="pkt"/>
              <w:spacing w:before="0" w:after="0"/>
              <w:ind w:left="0" w:firstLine="0"/>
              <w:jc w:val="left"/>
              <w:rPr>
                <w:rFonts w:asciiTheme="minorHAnsi" w:hAnsiTheme="minorHAnsi"/>
                <w:sz w:val="22"/>
                <w:szCs w:val="22"/>
              </w:rPr>
            </w:pPr>
            <w:r>
              <w:rPr>
                <w:rFonts w:asciiTheme="minorHAnsi" w:hAnsiTheme="minorHAnsi"/>
                <w:iCs/>
                <w:sz w:val="22"/>
                <w:szCs w:val="22"/>
              </w:rPr>
              <w:t>p</w:t>
            </w:r>
            <w:r w:rsidR="00AC3CC0" w:rsidRPr="00B51B2D">
              <w:rPr>
                <w:rFonts w:asciiTheme="minorHAnsi" w:hAnsiTheme="minorHAnsi"/>
                <w:iCs/>
                <w:sz w:val="22"/>
                <w:szCs w:val="22"/>
              </w:rPr>
              <w:t>oniedziałek</w:t>
            </w:r>
            <w:r w:rsidR="00B51B2D" w:rsidRPr="00B51B2D">
              <w:rPr>
                <w:rFonts w:asciiTheme="minorHAnsi" w:hAnsiTheme="minorHAnsi"/>
                <w:iCs/>
                <w:sz w:val="22"/>
                <w:szCs w:val="22"/>
              </w:rPr>
              <w:t>, środa</w:t>
            </w:r>
            <w:r w:rsidR="00AC3CC0" w:rsidRPr="00B51B2D">
              <w:rPr>
                <w:rFonts w:asciiTheme="minorHAnsi" w:hAnsiTheme="minorHAnsi"/>
                <w:iCs/>
                <w:sz w:val="22"/>
                <w:szCs w:val="22"/>
              </w:rPr>
              <w:t xml:space="preserve"> - piątek od </w:t>
            </w:r>
            <w:r w:rsidR="00B51B2D" w:rsidRPr="00B51B2D">
              <w:rPr>
                <w:rFonts w:asciiTheme="minorHAnsi" w:hAnsiTheme="minorHAnsi"/>
                <w:iCs/>
                <w:sz w:val="22"/>
                <w:szCs w:val="22"/>
              </w:rPr>
              <w:t>7:00 do 15:0</w:t>
            </w:r>
            <w:r w:rsidR="00AC3CC0" w:rsidRPr="00B51B2D">
              <w:rPr>
                <w:rFonts w:asciiTheme="minorHAnsi" w:hAnsiTheme="minorHAnsi"/>
                <w:iCs/>
                <w:sz w:val="22"/>
                <w:szCs w:val="22"/>
              </w:rPr>
              <w:t>0</w:t>
            </w:r>
            <w:r w:rsidR="00B51B2D" w:rsidRPr="00B51B2D">
              <w:rPr>
                <w:rFonts w:asciiTheme="minorHAnsi" w:hAnsiTheme="minorHAnsi"/>
                <w:iCs/>
                <w:sz w:val="22"/>
                <w:szCs w:val="22"/>
              </w:rPr>
              <w:t xml:space="preserve">                                                                </w:t>
            </w:r>
            <w:r w:rsidR="0065654D">
              <w:rPr>
                <w:rFonts w:asciiTheme="minorHAnsi" w:hAnsiTheme="minorHAnsi"/>
                <w:iCs/>
                <w:sz w:val="22"/>
                <w:szCs w:val="22"/>
              </w:rPr>
              <w:t>wtorek od 8</w:t>
            </w:r>
            <w:r w:rsidR="00B51B2D" w:rsidRPr="00B51B2D">
              <w:rPr>
                <w:rFonts w:asciiTheme="minorHAnsi" w:hAnsiTheme="minorHAnsi"/>
                <w:iCs/>
                <w:sz w:val="22"/>
                <w:szCs w:val="22"/>
              </w:rPr>
              <w:t>:00 do 16:00</w:t>
            </w:r>
          </w:p>
        </w:tc>
      </w:tr>
    </w:tbl>
    <w:p w:rsidR="00485EB2" w:rsidRPr="00B51B2D" w:rsidRDefault="00485EB2" w:rsidP="00485EB2">
      <w:pPr>
        <w:jc w:val="both"/>
        <w:outlineLvl w:val="0"/>
        <w:rPr>
          <w:rFonts w:asciiTheme="minorHAnsi" w:hAnsiTheme="minorHAnsi"/>
          <w:sz w:val="22"/>
          <w:szCs w:val="22"/>
        </w:rPr>
      </w:pPr>
    </w:p>
    <w:p w:rsidR="00485EB2" w:rsidRPr="00B51B2D" w:rsidRDefault="00485EB2" w:rsidP="00967C46">
      <w:pPr>
        <w:numPr>
          <w:ilvl w:val="0"/>
          <w:numId w:val="9"/>
        </w:numPr>
        <w:ind w:left="426" w:hanging="348"/>
        <w:jc w:val="both"/>
        <w:rPr>
          <w:rFonts w:asciiTheme="minorHAnsi" w:hAnsiTheme="minorHAnsi"/>
          <w:sz w:val="22"/>
          <w:szCs w:val="22"/>
        </w:rPr>
      </w:pPr>
      <w:r w:rsidRPr="00B51B2D">
        <w:rPr>
          <w:rFonts w:asciiTheme="minorHAnsi" w:hAnsiTheme="minorHAnsi"/>
          <w:b/>
          <w:sz w:val="22"/>
          <w:szCs w:val="22"/>
        </w:rPr>
        <w:t xml:space="preserve">Tryb udzielenia zamówienia </w:t>
      </w:r>
    </w:p>
    <w:p w:rsidR="00FD4C1D" w:rsidRPr="00B51B2D" w:rsidRDefault="00FD4C1D" w:rsidP="00FD4C1D">
      <w:pPr>
        <w:ind w:left="360"/>
        <w:jc w:val="both"/>
        <w:rPr>
          <w:rFonts w:asciiTheme="minorHAnsi" w:hAnsiTheme="minorHAnsi"/>
          <w:sz w:val="22"/>
          <w:szCs w:val="22"/>
        </w:rPr>
      </w:pPr>
      <w:r w:rsidRPr="00B51B2D">
        <w:rPr>
          <w:rFonts w:asciiTheme="minorHAnsi" w:hAnsiTheme="minorHAnsi"/>
          <w:sz w:val="22"/>
          <w:szCs w:val="22"/>
        </w:rPr>
        <w:t xml:space="preserve">2.1 Postępowanie o udzielenie zamówienia publicznego prowadzone jest w trybie przetargu nieograniczonego, na podstawie ustawy z dnia 29 stycznia 2004 r. Prawo zamówień publicznych (Dz. U. z 2017 r., poz. 1579) oraz aktów wykonawczych wydanych na jej podstawie. </w:t>
      </w:r>
    </w:p>
    <w:p w:rsidR="00FD4C1D" w:rsidRPr="00B51B2D" w:rsidRDefault="00FD4C1D" w:rsidP="00FD4C1D">
      <w:pPr>
        <w:ind w:left="360"/>
        <w:jc w:val="both"/>
        <w:rPr>
          <w:rFonts w:asciiTheme="minorHAnsi" w:hAnsiTheme="minorHAnsi"/>
          <w:sz w:val="22"/>
          <w:szCs w:val="22"/>
        </w:rPr>
      </w:pPr>
      <w:r w:rsidRPr="00B51B2D">
        <w:rPr>
          <w:rFonts w:asciiTheme="minorHAnsi" w:hAnsiTheme="minorHAnsi"/>
          <w:sz w:val="22"/>
          <w:szCs w:val="22"/>
        </w:rPr>
        <w:t xml:space="preserve">2.2 Wartość zamówienia jest mniejsza od kwoty określonej w przepisach wydanych na podstawie art. 11 ust. 8 ustawy z dnia 29 stycznia 2004 r. Prawo zamówień publicznych w odniesieniu do robót budowlanych tj. poniżej kwoty 5 225 000 euro. </w:t>
      </w:r>
    </w:p>
    <w:p w:rsidR="00FD4C1D" w:rsidRPr="00B51B2D" w:rsidRDefault="00FD4C1D" w:rsidP="00FD4C1D">
      <w:pPr>
        <w:ind w:left="360"/>
        <w:jc w:val="both"/>
        <w:rPr>
          <w:rFonts w:asciiTheme="minorHAnsi" w:hAnsiTheme="minorHAnsi"/>
          <w:sz w:val="22"/>
          <w:szCs w:val="22"/>
        </w:rPr>
      </w:pPr>
      <w:r w:rsidRPr="00B51B2D">
        <w:rPr>
          <w:rFonts w:asciiTheme="minorHAnsi" w:hAnsiTheme="minorHAnsi"/>
          <w:sz w:val="22"/>
          <w:szCs w:val="22"/>
        </w:rPr>
        <w:t xml:space="preserve">2.3 Użyte w niniejszej Specyfikacji Istotnych Warunków Zamówienia (oraz w załącznikach) terminy mają następujące znaczenie: </w:t>
      </w:r>
    </w:p>
    <w:p w:rsidR="00FD4C1D" w:rsidRPr="00B51B2D" w:rsidRDefault="00FD4C1D" w:rsidP="00967C46">
      <w:pPr>
        <w:numPr>
          <w:ilvl w:val="0"/>
          <w:numId w:val="54"/>
        </w:numPr>
        <w:jc w:val="both"/>
        <w:rPr>
          <w:rFonts w:asciiTheme="minorHAnsi" w:hAnsiTheme="minorHAnsi"/>
          <w:sz w:val="22"/>
          <w:szCs w:val="22"/>
        </w:rPr>
      </w:pPr>
      <w:r w:rsidRPr="00B51B2D">
        <w:rPr>
          <w:rFonts w:asciiTheme="minorHAnsi" w:hAnsiTheme="minorHAnsi"/>
          <w:sz w:val="22"/>
          <w:szCs w:val="22"/>
        </w:rPr>
        <w:t xml:space="preserve">„ustawa" - ustawa z dnia 29 stycznia 2004 r. Prawo zamówień publicznych  (Dz. U. z  2017 r., poz. 1579)  </w:t>
      </w:r>
    </w:p>
    <w:p w:rsidR="00FD4C1D" w:rsidRPr="00B51B2D" w:rsidRDefault="00FD4C1D" w:rsidP="00967C46">
      <w:pPr>
        <w:numPr>
          <w:ilvl w:val="0"/>
          <w:numId w:val="54"/>
        </w:numPr>
        <w:jc w:val="both"/>
        <w:rPr>
          <w:rFonts w:asciiTheme="minorHAnsi" w:hAnsiTheme="minorHAnsi"/>
          <w:sz w:val="22"/>
          <w:szCs w:val="22"/>
        </w:rPr>
      </w:pPr>
      <w:r w:rsidRPr="00B51B2D">
        <w:rPr>
          <w:rFonts w:asciiTheme="minorHAnsi" w:hAnsiTheme="minorHAnsi"/>
          <w:sz w:val="22"/>
          <w:szCs w:val="22"/>
        </w:rPr>
        <w:t>„SIWZ" - niniejsza Specyfikacja Istotnych Warunków Zamówienia,</w:t>
      </w:r>
    </w:p>
    <w:p w:rsidR="00FD4C1D" w:rsidRPr="00B51B2D" w:rsidRDefault="00FD4C1D" w:rsidP="00967C46">
      <w:pPr>
        <w:numPr>
          <w:ilvl w:val="0"/>
          <w:numId w:val="54"/>
        </w:numPr>
        <w:jc w:val="both"/>
        <w:rPr>
          <w:rFonts w:asciiTheme="minorHAnsi" w:hAnsiTheme="minorHAnsi"/>
          <w:sz w:val="22"/>
          <w:szCs w:val="22"/>
        </w:rPr>
      </w:pPr>
      <w:r w:rsidRPr="00B51B2D">
        <w:rPr>
          <w:rFonts w:asciiTheme="minorHAnsi" w:hAnsiTheme="minorHAnsi"/>
          <w:sz w:val="22"/>
          <w:szCs w:val="22"/>
        </w:rPr>
        <w:t xml:space="preserve">„zamówienie" - zamówienie publiczne, którego przedmiot został opisany w Rozdziale 2 niniejszej SIWZ, </w:t>
      </w:r>
    </w:p>
    <w:p w:rsidR="00FD4C1D" w:rsidRPr="00B51B2D" w:rsidRDefault="00FD4C1D" w:rsidP="00967C46">
      <w:pPr>
        <w:numPr>
          <w:ilvl w:val="0"/>
          <w:numId w:val="54"/>
        </w:numPr>
        <w:jc w:val="both"/>
        <w:rPr>
          <w:rFonts w:asciiTheme="minorHAnsi" w:hAnsiTheme="minorHAnsi"/>
          <w:sz w:val="22"/>
          <w:szCs w:val="22"/>
        </w:rPr>
      </w:pPr>
      <w:r w:rsidRPr="00B51B2D">
        <w:rPr>
          <w:rFonts w:asciiTheme="minorHAnsi" w:hAnsiTheme="minorHAnsi"/>
          <w:sz w:val="22"/>
          <w:szCs w:val="22"/>
        </w:rPr>
        <w:t xml:space="preserve">„postępowanie" - postępowanie o udzielenie zamówienia publicznego, którego dotyczy niniejsza SIWZ, </w:t>
      </w:r>
    </w:p>
    <w:p w:rsidR="002C1E85" w:rsidRPr="00B51B2D" w:rsidRDefault="00B51B2D" w:rsidP="00967C46">
      <w:pPr>
        <w:numPr>
          <w:ilvl w:val="0"/>
          <w:numId w:val="54"/>
        </w:numPr>
        <w:jc w:val="both"/>
        <w:rPr>
          <w:rFonts w:asciiTheme="minorHAnsi" w:hAnsiTheme="minorHAnsi"/>
          <w:sz w:val="22"/>
          <w:szCs w:val="22"/>
        </w:rPr>
      </w:pPr>
      <w:r w:rsidRPr="00B51B2D">
        <w:rPr>
          <w:rFonts w:asciiTheme="minorHAnsi" w:hAnsiTheme="minorHAnsi"/>
          <w:sz w:val="22"/>
          <w:szCs w:val="22"/>
        </w:rPr>
        <w:t>„Zamawiający" – Gmina Jarocin</w:t>
      </w:r>
    </w:p>
    <w:p w:rsidR="002C1E85" w:rsidRPr="00B51B2D" w:rsidRDefault="002C1E85" w:rsidP="00967C46">
      <w:pPr>
        <w:numPr>
          <w:ilvl w:val="0"/>
          <w:numId w:val="54"/>
        </w:numPr>
        <w:jc w:val="both"/>
        <w:rPr>
          <w:rFonts w:asciiTheme="minorHAnsi" w:hAnsiTheme="minorHAnsi"/>
          <w:sz w:val="22"/>
          <w:szCs w:val="22"/>
        </w:rPr>
      </w:pPr>
      <w:r w:rsidRPr="00B51B2D">
        <w:rPr>
          <w:rFonts w:asciiTheme="minorHAnsi" w:hAnsiTheme="minorHAnsi"/>
          <w:sz w:val="22"/>
          <w:szCs w:val="22"/>
        </w:rPr>
        <w:t xml:space="preserve">"Konsorcjum" - porozumienie cywilno-prawne dwóch lub większej liczby osób (poszczególne osoby zwane są dalej "Partnerami") i należy je odnieść do Wykonawców wspólnie ubiegających się o udzielenie zamówienia publicznego w rozumieniu przepisów ustawy Pzp. 2. </w:t>
      </w:r>
    </w:p>
    <w:p w:rsidR="002C1E85" w:rsidRPr="00B51B2D" w:rsidRDefault="002C1E85" w:rsidP="00967C46">
      <w:pPr>
        <w:numPr>
          <w:ilvl w:val="0"/>
          <w:numId w:val="54"/>
        </w:numPr>
        <w:jc w:val="both"/>
        <w:rPr>
          <w:rFonts w:asciiTheme="minorHAnsi" w:hAnsiTheme="minorHAnsi"/>
          <w:sz w:val="22"/>
          <w:szCs w:val="22"/>
        </w:rPr>
      </w:pPr>
      <w:r w:rsidRPr="00B51B2D">
        <w:rPr>
          <w:rFonts w:asciiTheme="minorHAnsi" w:hAnsiTheme="minorHAnsi"/>
          <w:sz w:val="22"/>
          <w:szCs w:val="22"/>
        </w:rPr>
        <w:t xml:space="preserve"> „Lider” oznacza jednego z Wykonawców wspólnie ubiegających się o udzielenie zamówienia albo wykonujących wspólnie zamówienie, któremu pozostali Wykonawcy (członkowie konsorcjum) powierzyli zadanie koordynacji prac i działań związanych z realizacją Kontraktu oraz udzielili pełnomocnictwa do ich reprezentowania wobec Zamawiającego we wszelkich sprawach związanych z wykonaniem Kontraktu. W szczególności Lider będzie upoważniony do zaciągania zobowiązań, do przyjmowania zapłaty od Zamawiającego i do przyjmowania instrukcji na rzecz i w imieniu wszystkich partnerów, razem i każdego z osobna. Wszelka korespondencja będzie prowadzona przez Zamawiającego z Liderem oraz wszelkie płatności z tytułu wykonania Kontraktu będą realizowane przez Zamawiającego na konto Lidera wskazane w Kontrakcie</w:t>
      </w:r>
    </w:p>
    <w:p w:rsidR="00FD4C1D" w:rsidRPr="00B51B2D" w:rsidRDefault="00FD4C1D" w:rsidP="00867BCA">
      <w:pPr>
        <w:pStyle w:val="Akapitzlist"/>
        <w:numPr>
          <w:ilvl w:val="1"/>
          <w:numId w:val="9"/>
        </w:numPr>
        <w:jc w:val="both"/>
        <w:rPr>
          <w:rFonts w:asciiTheme="minorHAnsi" w:hAnsiTheme="minorHAnsi"/>
        </w:rPr>
      </w:pPr>
      <w:r w:rsidRPr="00B51B2D">
        <w:rPr>
          <w:rFonts w:asciiTheme="minorHAnsi" w:hAnsiTheme="minorHAnsi"/>
          <w:sz w:val="22"/>
          <w:szCs w:val="22"/>
        </w:rPr>
        <w:t>Wykonawca powinien dokładnie zapoznać się z niniejszą SIWZ i złożyć ofertę zgodnie z jej wymaganiami</w:t>
      </w:r>
      <w:r w:rsidRPr="00B51B2D">
        <w:rPr>
          <w:rFonts w:asciiTheme="minorHAnsi" w:hAnsiTheme="minorHAnsi"/>
        </w:rPr>
        <w:t xml:space="preserve">.  </w:t>
      </w:r>
    </w:p>
    <w:p w:rsidR="00867BCA" w:rsidRPr="00B51B2D" w:rsidRDefault="00867BCA" w:rsidP="00867BCA">
      <w:pPr>
        <w:jc w:val="both"/>
        <w:rPr>
          <w:rFonts w:asciiTheme="minorHAnsi" w:hAnsiTheme="minorHAnsi"/>
        </w:rPr>
      </w:pPr>
    </w:p>
    <w:p w:rsidR="00867BCA" w:rsidRPr="00B51B2D" w:rsidRDefault="00867BCA" w:rsidP="00867BCA">
      <w:pPr>
        <w:jc w:val="both"/>
        <w:rPr>
          <w:rFonts w:asciiTheme="minorHAnsi" w:hAnsiTheme="minorHAnsi"/>
        </w:rPr>
      </w:pPr>
    </w:p>
    <w:p w:rsidR="00867BCA" w:rsidRPr="00B51B2D" w:rsidRDefault="00867BCA" w:rsidP="00867BCA">
      <w:pPr>
        <w:jc w:val="both"/>
        <w:rPr>
          <w:rFonts w:asciiTheme="minorHAnsi" w:hAnsiTheme="minorHAnsi"/>
        </w:rPr>
      </w:pPr>
    </w:p>
    <w:p w:rsidR="00867BCA" w:rsidRDefault="00867BCA" w:rsidP="00867BCA">
      <w:pPr>
        <w:jc w:val="both"/>
        <w:rPr>
          <w:rFonts w:asciiTheme="minorHAnsi" w:hAnsiTheme="minorHAnsi"/>
        </w:rPr>
      </w:pPr>
    </w:p>
    <w:p w:rsidR="00AE34F2" w:rsidRPr="00B51B2D" w:rsidRDefault="00AE34F2" w:rsidP="00867BCA">
      <w:pPr>
        <w:jc w:val="both"/>
        <w:rPr>
          <w:rFonts w:asciiTheme="minorHAnsi" w:hAnsiTheme="minorHAnsi"/>
        </w:rPr>
      </w:pPr>
    </w:p>
    <w:p w:rsidR="00485EB2" w:rsidRPr="00B51B2D" w:rsidRDefault="00485EB2" w:rsidP="00485EB2">
      <w:pPr>
        <w:ind w:left="360"/>
        <w:jc w:val="both"/>
        <w:rPr>
          <w:rFonts w:asciiTheme="minorHAnsi" w:hAnsiTheme="minorHAnsi"/>
        </w:rPr>
      </w:pPr>
    </w:p>
    <w:p w:rsidR="00485EB2" w:rsidRPr="00AE34F2" w:rsidRDefault="00485EB2" w:rsidP="00485EB2">
      <w:pPr>
        <w:numPr>
          <w:ilvl w:val="0"/>
          <w:numId w:val="4"/>
        </w:numPr>
        <w:tabs>
          <w:tab w:val="clear" w:pos="798"/>
          <w:tab w:val="num" w:pos="312"/>
          <w:tab w:val="num" w:pos="426"/>
        </w:tabs>
        <w:ind w:left="357" w:hanging="357"/>
        <w:jc w:val="both"/>
        <w:rPr>
          <w:rFonts w:asciiTheme="minorHAnsi" w:hAnsiTheme="minorHAnsi"/>
          <w:sz w:val="22"/>
          <w:szCs w:val="22"/>
        </w:rPr>
      </w:pPr>
      <w:r w:rsidRPr="00AE34F2">
        <w:rPr>
          <w:rFonts w:asciiTheme="minorHAnsi" w:hAnsiTheme="minorHAnsi"/>
          <w:b/>
          <w:sz w:val="22"/>
          <w:szCs w:val="22"/>
        </w:rPr>
        <w:t>Opis przedmiotu zamówienia</w:t>
      </w:r>
    </w:p>
    <w:p w:rsidR="00485EB2" w:rsidRPr="00AE34F2" w:rsidRDefault="00485EB2" w:rsidP="00485EB2">
      <w:pPr>
        <w:jc w:val="both"/>
        <w:rPr>
          <w:rFonts w:asciiTheme="minorHAnsi" w:hAnsiTheme="minorHAnsi"/>
          <w:b/>
          <w:bCs/>
          <w:sz w:val="22"/>
          <w:szCs w:val="22"/>
        </w:rPr>
      </w:pPr>
    </w:p>
    <w:p w:rsidR="00A74459" w:rsidRDefault="00485EB2" w:rsidP="00967C46">
      <w:pPr>
        <w:numPr>
          <w:ilvl w:val="0"/>
          <w:numId w:val="28"/>
        </w:numPr>
        <w:jc w:val="both"/>
        <w:rPr>
          <w:rFonts w:asciiTheme="minorHAnsi" w:hAnsiTheme="minorHAnsi"/>
          <w:bCs/>
          <w:sz w:val="22"/>
          <w:szCs w:val="22"/>
        </w:rPr>
      </w:pPr>
      <w:r w:rsidRPr="00AE34F2">
        <w:rPr>
          <w:rFonts w:asciiTheme="minorHAnsi" w:hAnsiTheme="minorHAnsi"/>
          <w:sz w:val="22"/>
          <w:szCs w:val="22"/>
        </w:rPr>
        <w:t>Przedmiotem</w:t>
      </w:r>
      <w:r w:rsidRPr="00AE34F2">
        <w:rPr>
          <w:rFonts w:asciiTheme="minorHAnsi" w:hAnsiTheme="minorHAnsi"/>
          <w:bCs/>
          <w:sz w:val="22"/>
          <w:szCs w:val="22"/>
        </w:rPr>
        <w:t xml:space="preserve"> zamówienia jest </w:t>
      </w:r>
      <w:r w:rsidR="00A74459">
        <w:rPr>
          <w:rFonts w:asciiTheme="minorHAnsi" w:hAnsiTheme="minorHAnsi"/>
          <w:bCs/>
          <w:sz w:val="22"/>
          <w:szCs w:val="22"/>
        </w:rPr>
        <w:t>wykonanie robót budowlanych polegających na instalacji 16 zestawów fotowoltaicznych w systemie „ zaprojektuj i wybuduj” na terenie Gminy Jarocin</w:t>
      </w:r>
    </w:p>
    <w:p w:rsidR="00485EB2" w:rsidRDefault="006034D9" w:rsidP="006034D9">
      <w:pPr>
        <w:ind w:left="360"/>
        <w:jc w:val="both"/>
        <w:rPr>
          <w:rFonts w:asciiTheme="minorHAnsi" w:hAnsiTheme="minorHAnsi"/>
          <w:bCs/>
          <w:sz w:val="22"/>
          <w:szCs w:val="22"/>
        </w:rPr>
      </w:pPr>
      <w:r>
        <w:rPr>
          <w:rFonts w:asciiTheme="minorHAnsi" w:hAnsiTheme="minorHAnsi"/>
          <w:bCs/>
          <w:sz w:val="22"/>
          <w:szCs w:val="22"/>
        </w:rPr>
        <w:t xml:space="preserve">       </w:t>
      </w:r>
      <w:r w:rsidR="00313E13" w:rsidRPr="00AE34F2">
        <w:rPr>
          <w:rFonts w:asciiTheme="minorHAnsi" w:hAnsiTheme="minorHAnsi"/>
          <w:bCs/>
          <w:sz w:val="22"/>
          <w:szCs w:val="22"/>
        </w:rPr>
        <w:t>w obiektach</w:t>
      </w:r>
      <w:r w:rsidR="00485EB2" w:rsidRPr="00AE34F2">
        <w:rPr>
          <w:rFonts w:asciiTheme="minorHAnsi" w:hAnsiTheme="minorHAnsi"/>
          <w:bCs/>
          <w:sz w:val="22"/>
          <w:szCs w:val="22"/>
        </w:rPr>
        <w:t xml:space="preserve">: </w:t>
      </w:r>
    </w:p>
    <w:p w:rsidR="006034D9" w:rsidRDefault="006034D9" w:rsidP="006034D9">
      <w:pPr>
        <w:ind w:left="360"/>
        <w:jc w:val="both"/>
        <w:rPr>
          <w:rFonts w:asciiTheme="minorHAnsi" w:hAnsiTheme="minorHAnsi"/>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6034D9" w:rsidRPr="00AE34F2" w:rsidTr="0090202B">
        <w:trPr>
          <w:jc w:val="center"/>
        </w:trPr>
        <w:tc>
          <w:tcPr>
            <w:tcW w:w="5812" w:type="dxa"/>
          </w:tcPr>
          <w:p w:rsidR="006034D9" w:rsidRPr="00AE34F2" w:rsidRDefault="006034D9" w:rsidP="0090202B">
            <w:pPr>
              <w:rPr>
                <w:rFonts w:asciiTheme="minorHAnsi" w:hAnsiTheme="minorHAnsi" w:cs="Calibri"/>
                <w:sz w:val="22"/>
                <w:szCs w:val="22"/>
              </w:rPr>
            </w:pPr>
            <w:r w:rsidRPr="00AE34F2">
              <w:rPr>
                <w:rFonts w:asciiTheme="minorHAnsi" w:hAnsiTheme="minorHAnsi" w:cs="Calibri"/>
                <w:sz w:val="22"/>
                <w:szCs w:val="22"/>
              </w:rPr>
              <w:t>Urząd Gminy – Jarocin 159</w:t>
            </w:r>
          </w:p>
        </w:tc>
      </w:tr>
      <w:tr w:rsidR="006034D9" w:rsidRPr="00AE34F2" w:rsidTr="0090202B">
        <w:trPr>
          <w:jc w:val="center"/>
        </w:trPr>
        <w:tc>
          <w:tcPr>
            <w:tcW w:w="5812" w:type="dxa"/>
          </w:tcPr>
          <w:p w:rsidR="006034D9" w:rsidRPr="00AE34F2" w:rsidRDefault="006034D9" w:rsidP="0090202B">
            <w:pPr>
              <w:rPr>
                <w:rFonts w:asciiTheme="minorHAnsi" w:hAnsiTheme="minorHAnsi" w:cs="Calibri"/>
                <w:sz w:val="22"/>
                <w:szCs w:val="22"/>
              </w:rPr>
            </w:pPr>
            <w:r w:rsidRPr="00AE34F2">
              <w:rPr>
                <w:rFonts w:asciiTheme="minorHAnsi" w:hAnsiTheme="minorHAnsi" w:cs="Calibri"/>
                <w:sz w:val="22"/>
                <w:szCs w:val="22"/>
              </w:rPr>
              <w:t>Gminny Ośrodek Kultury, Sportu, Turystyki i Rekreacji – Jarocin 114</w:t>
            </w:r>
          </w:p>
        </w:tc>
      </w:tr>
      <w:tr w:rsidR="006034D9" w:rsidRPr="00AE34F2" w:rsidTr="0090202B">
        <w:trPr>
          <w:jc w:val="center"/>
        </w:trPr>
        <w:tc>
          <w:tcPr>
            <w:tcW w:w="5812" w:type="dxa"/>
          </w:tcPr>
          <w:p w:rsidR="006034D9" w:rsidRPr="00AE34F2" w:rsidRDefault="006034D9" w:rsidP="0090202B">
            <w:pPr>
              <w:rPr>
                <w:rFonts w:asciiTheme="minorHAnsi" w:hAnsiTheme="minorHAnsi" w:cs="Calibri"/>
                <w:sz w:val="22"/>
                <w:szCs w:val="22"/>
              </w:rPr>
            </w:pPr>
            <w:r w:rsidRPr="00AE34F2">
              <w:rPr>
                <w:rFonts w:asciiTheme="minorHAnsi" w:hAnsiTheme="minorHAnsi" w:cs="Calibri"/>
                <w:sz w:val="22"/>
                <w:szCs w:val="22"/>
              </w:rPr>
              <w:t>Zespół Szkół – Jarocin 116</w:t>
            </w:r>
          </w:p>
        </w:tc>
      </w:tr>
      <w:tr w:rsidR="006034D9" w:rsidRPr="00AE34F2" w:rsidTr="0090202B">
        <w:trPr>
          <w:jc w:val="center"/>
        </w:trPr>
        <w:tc>
          <w:tcPr>
            <w:tcW w:w="5812" w:type="dxa"/>
          </w:tcPr>
          <w:p w:rsidR="006034D9" w:rsidRPr="00AE34F2" w:rsidRDefault="006034D9" w:rsidP="0090202B">
            <w:pPr>
              <w:rPr>
                <w:rFonts w:asciiTheme="minorHAnsi" w:hAnsiTheme="minorHAnsi" w:cs="Calibri"/>
                <w:sz w:val="22"/>
                <w:szCs w:val="22"/>
              </w:rPr>
            </w:pPr>
            <w:r w:rsidRPr="00AE34F2">
              <w:rPr>
                <w:rFonts w:asciiTheme="minorHAnsi" w:hAnsiTheme="minorHAnsi" w:cs="Calibri"/>
                <w:sz w:val="22"/>
                <w:szCs w:val="22"/>
              </w:rPr>
              <w:t>Publiczna Szkoła Podstawowa – Domostawa 79</w:t>
            </w:r>
          </w:p>
        </w:tc>
      </w:tr>
      <w:tr w:rsidR="006034D9" w:rsidRPr="00AE34F2" w:rsidTr="0090202B">
        <w:trPr>
          <w:jc w:val="center"/>
        </w:trPr>
        <w:tc>
          <w:tcPr>
            <w:tcW w:w="5812" w:type="dxa"/>
          </w:tcPr>
          <w:p w:rsidR="006034D9" w:rsidRPr="00AE34F2" w:rsidRDefault="006034D9" w:rsidP="0090202B">
            <w:pPr>
              <w:rPr>
                <w:rFonts w:asciiTheme="minorHAnsi" w:hAnsiTheme="minorHAnsi" w:cs="Calibri"/>
                <w:sz w:val="22"/>
                <w:szCs w:val="22"/>
              </w:rPr>
            </w:pPr>
            <w:r w:rsidRPr="00AE34F2">
              <w:rPr>
                <w:rFonts w:asciiTheme="minorHAnsi" w:hAnsiTheme="minorHAnsi" w:cs="Calibri"/>
                <w:sz w:val="22"/>
                <w:szCs w:val="22"/>
              </w:rPr>
              <w:t>Szkoła Podstawowa – Golce 37</w:t>
            </w:r>
          </w:p>
        </w:tc>
      </w:tr>
      <w:tr w:rsidR="006034D9" w:rsidRPr="00AE34F2" w:rsidTr="0090202B">
        <w:trPr>
          <w:jc w:val="center"/>
        </w:trPr>
        <w:tc>
          <w:tcPr>
            <w:tcW w:w="5812" w:type="dxa"/>
          </w:tcPr>
          <w:p w:rsidR="006034D9" w:rsidRPr="00AE34F2" w:rsidRDefault="006034D9" w:rsidP="0090202B">
            <w:pPr>
              <w:rPr>
                <w:rFonts w:asciiTheme="minorHAnsi" w:hAnsiTheme="minorHAnsi" w:cs="Calibri"/>
                <w:sz w:val="22"/>
                <w:szCs w:val="22"/>
              </w:rPr>
            </w:pPr>
            <w:r w:rsidRPr="00AE34F2">
              <w:rPr>
                <w:rFonts w:asciiTheme="minorHAnsi" w:hAnsiTheme="minorHAnsi" w:cs="Calibri"/>
                <w:sz w:val="22"/>
                <w:szCs w:val="22"/>
              </w:rPr>
              <w:t>Publiczna Szkoła Podstawowa – Szyperki 59B</w:t>
            </w:r>
          </w:p>
        </w:tc>
      </w:tr>
      <w:tr w:rsidR="006034D9" w:rsidRPr="00AE34F2" w:rsidTr="0090202B">
        <w:trPr>
          <w:jc w:val="center"/>
        </w:trPr>
        <w:tc>
          <w:tcPr>
            <w:tcW w:w="5812" w:type="dxa"/>
          </w:tcPr>
          <w:p w:rsidR="006034D9" w:rsidRPr="00AE34F2" w:rsidRDefault="006034D9" w:rsidP="0090202B">
            <w:pPr>
              <w:rPr>
                <w:rFonts w:asciiTheme="minorHAnsi" w:hAnsiTheme="minorHAnsi" w:cs="Calibri"/>
                <w:sz w:val="22"/>
                <w:szCs w:val="22"/>
              </w:rPr>
            </w:pPr>
            <w:r w:rsidRPr="00AE34F2">
              <w:rPr>
                <w:rFonts w:asciiTheme="minorHAnsi" w:hAnsiTheme="minorHAnsi" w:cs="Calibri"/>
                <w:sz w:val="22"/>
                <w:szCs w:val="22"/>
              </w:rPr>
              <w:t>Publiczna Szkoła Podstawowa – Zdziary 1E</w:t>
            </w:r>
          </w:p>
        </w:tc>
      </w:tr>
      <w:tr w:rsidR="006034D9" w:rsidRPr="00AE34F2" w:rsidTr="0090202B">
        <w:trPr>
          <w:jc w:val="center"/>
        </w:trPr>
        <w:tc>
          <w:tcPr>
            <w:tcW w:w="5812" w:type="dxa"/>
          </w:tcPr>
          <w:p w:rsidR="006034D9" w:rsidRPr="00AE34F2" w:rsidRDefault="006034D9" w:rsidP="0090202B">
            <w:pPr>
              <w:rPr>
                <w:rFonts w:asciiTheme="minorHAnsi" w:hAnsiTheme="minorHAnsi" w:cs="Calibri"/>
                <w:sz w:val="22"/>
                <w:szCs w:val="22"/>
              </w:rPr>
            </w:pPr>
            <w:r w:rsidRPr="00AE34F2">
              <w:rPr>
                <w:rFonts w:asciiTheme="minorHAnsi" w:hAnsiTheme="minorHAnsi" w:cs="Calibri"/>
                <w:sz w:val="22"/>
                <w:szCs w:val="22"/>
              </w:rPr>
              <w:t>Budynek remizy OSP – Domostawa 63</w:t>
            </w:r>
          </w:p>
        </w:tc>
      </w:tr>
      <w:tr w:rsidR="006034D9" w:rsidRPr="00AE34F2" w:rsidTr="0090202B">
        <w:trPr>
          <w:jc w:val="center"/>
        </w:trPr>
        <w:tc>
          <w:tcPr>
            <w:tcW w:w="5812" w:type="dxa"/>
          </w:tcPr>
          <w:p w:rsidR="006034D9" w:rsidRPr="00AE34F2" w:rsidRDefault="006034D9" w:rsidP="0090202B">
            <w:pPr>
              <w:rPr>
                <w:rFonts w:asciiTheme="minorHAnsi" w:hAnsiTheme="minorHAnsi" w:cs="Calibri"/>
                <w:sz w:val="22"/>
                <w:szCs w:val="22"/>
              </w:rPr>
            </w:pPr>
            <w:r w:rsidRPr="00AE34F2">
              <w:rPr>
                <w:rFonts w:asciiTheme="minorHAnsi" w:hAnsiTheme="minorHAnsi" w:cs="Calibri"/>
                <w:sz w:val="22"/>
                <w:szCs w:val="22"/>
              </w:rPr>
              <w:t>Szatnia – Zdziary</w:t>
            </w:r>
          </w:p>
        </w:tc>
      </w:tr>
      <w:tr w:rsidR="006034D9" w:rsidRPr="00AE34F2" w:rsidTr="0090202B">
        <w:trPr>
          <w:jc w:val="center"/>
        </w:trPr>
        <w:tc>
          <w:tcPr>
            <w:tcW w:w="5812" w:type="dxa"/>
          </w:tcPr>
          <w:p w:rsidR="006034D9" w:rsidRPr="00AE34F2" w:rsidRDefault="006034D9" w:rsidP="0090202B">
            <w:pPr>
              <w:rPr>
                <w:rFonts w:asciiTheme="minorHAnsi" w:hAnsiTheme="minorHAnsi" w:cs="Calibri"/>
                <w:sz w:val="22"/>
                <w:szCs w:val="22"/>
              </w:rPr>
            </w:pPr>
            <w:r w:rsidRPr="00AE34F2">
              <w:rPr>
                <w:rFonts w:asciiTheme="minorHAnsi" w:hAnsiTheme="minorHAnsi" w:cs="Calibri"/>
                <w:sz w:val="22"/>
                <w:szCs w:val="22"/>
              </w:rPr>
              <w:t>Stacja uzdatniania wody – Katy</w:t>
            </w:r>
          </w:p>
        </w:tc>
      </w:tr>
      <w:tr w:rsidR="006034D9" w:rsidRPr="00AE34F2" w:rsidTr="0090202B">
        <w:trPr>
          <w:jc w:val="center"/>
        </w:trPr>
        <w:tc>
          <w:tcPr>
            <w:tcW w:w="5812" w:type="dxa"/>
          </w:tcPr>
          <w:p w:rsidR="006034D9" w:rsidRPr="00AE34F2" w:rsidRDefault="006034D9" w:rsidP="0090202B">
            <w:pPr>
              <w:rPr>
                <w:rFonts w:asciiTheme="minorHAnsi" w:hAnsiTheme="minorHAnsi" w:cs="Calibri"/>
                <w:sz w:val="22"/>
                <w:szCs w:val="22"/>
              </w:rPr>
            </w:pPr>
            <w:r w:rsidRPr="00AE34F2">
              <w:rPr>
                <w:rFonts w:asciiTheme="minorHAnsi" w:hAnsiTheme="minorHAnsi" w:cs="Calibri"/>
                <w:sz w:val="22"/>
                <w:szCs w:val="22"/>
              </w:rPr>
              <w:t>Stacja uzdatniania wody – Jarocin</w:t>
            </w:r>
          </w:p>
        </w:tc>
      </w:tr>
      <w:tr w:rsidR="006034D9" w:rsidRPr="00AE34F2" w:rsidTr="0090202B">
        <w:trPr>
          <w:jc w:val="center"/>
        </w:trPr>
        <w:tc>
          <w:tcPr>
            <w:tcW w:w="5812" w:type="dxa"/>
          </w:tcPr>
          <w:p w:rsidR="006034D9" w:rsidRPr="00AE34F2" w:rsidRDefault="006034D9" w:rsidP="0090202B">
            <w:pPr>
              <w:rPr>
                <w:rFonts w:asciiTheme="minorHAnsi" w:hAnsiTheme="minorHAnsi" w:cs="Calibri"/>
                <w:sz w:val="22"/>
                <w:szCs w:val="22"/>
              </w:rPr>
            </w:pPr>
            <w:r w:rsidRPr="00AE34F2">
              <w:rPr>
                <w:rFonts w:asciiTheme="minorHAnsi" w:hAnsiTheme="minorHAnsi" w:cs="Calibri"/>
                <w:sz w:val="22"/>
                <w:szCs w:val="22"/>
              </w:rPr>
              <w:t>Przepompownia ścieków – Majdan Golczański</w:t>
            </w:r>
          </w:p>
        </w:tc>
      </w:tr>
      <w:tr w:rsidR="006034D9" w:rsidRPr="00AE34F2" w:rsidTr="0090202B">
        <w:trPr>
          <w:jc w:val="center"/>
        </w:trPr>
        <w:tc>
          <w:tcPr>
            <w:tcW w:w="5812" w:type="dxa"/>
          </w:tcPr>
          <w:p w:rsidR="006034D9" w:rsidRPr="00AE34F2" w:rsidRDefault="006034D9" w:rsidP="0090202B">
            <w:pPr>
              <w:rPr>
                <w:rFonts w:asciiTheme="minorHAnsi" w:hAnsiTheme="minorHAnsi" w:cs="Calibri"/>
                <w:sz w:val="22"/>
                <w:szCs w:val="22"/>
              </w:rPr>
            </w:pPr>
            <w:r w:rsidRPr="00AE34F2">
              <w:rPr>
                <w:rFonts w:asciiTheme="minorHAnsi" w:hAnsiTheme="minorHAnsi" w:cs="Calibri"/>
                <w:sz w:val="22"/>
                <w:szCs w:val="22"/>
              </w:rPr>
              <w:t>Przepompownia ścieków – Szyperki</w:t>
            </w:r>
          </w:p>
        </w:tc>
      </w:tr>
      <w:tr w:rsidR="006034D9" w:rsidRPr="00AE34F2" w:rsidTr="0090202B">
        <w:trPr>
          <w:jc w:val="center"/>
        </w:trPr>
        <w:tc>
          <w:tcPr>
            <w:tcW w:w="5812" w:type="dxa"/>
          </w:tcPr>
          <w:p w:rsidR="006034D9" w:rsidRPr="00AE34F2" w:rsidRDefault="006034D9" w:rsidP="0090202B">
            <w:pPr>
              <w:rPr>
                <w:rFonts w:asciiTheme="minorHAnsi" w:hAnsiTheme="minorHAnsi" w:cs="Calibri"/>
                <w:sz w:val="22"/>
                <w:szCs w:val="22"/>
              </w:rPr>
            </w:pPr>
            <w:r w:rsidRPr="00AE34F2">
              <w:rPr>
                <w:rFonts w:asciiTheme="minorHAnsi" w:hAnsiTheme="minorHAnsi" w:cs="Calibri"/>
                <w:sz w:val="22"/>
                <w:szCs w:val="22"/>
              </w:rPr>
              <w:t>Publiczna Szkoła Podstawowa – Mostki – Sokale 48</w:t>
            </w:r>
          </w:p>
        </w:tc>
      </w:tr>
      <w:tr w:rsidR="006034D9" w:rsidRPr="00AE34F2" w:rsidTr="0090202B">
        <w:trPr>
          <w:jc w:val="center"/>
        </w:trPr>
        <w:tc>
          <w:tcPr>
            <w:tcW w:w="5812" w:type="dxa"/>
          </w:tcPr>
          <w:p w:rsidR="006034D9" w:rsidRPr="00AE34F2" w:rsidRDefault="006034D9" w:rsidP="0090202B">
            <w:pPr>
              <w:rPr>
                <w:rFonts w:asciiTheme="minorHAnsi" w:hAnsiTheme="minorHAnsi" w:cs="Calibri"/>
                <w:sz w:val="22"/>
                <w:szCs w:val="22"/>
              </w:rPr>
            </w:pPr>
            <w:r w:rsidRPr="00AE34F2">
              <w:rPr>
                <w:rFonts w:asciiTheme="minorHAnsi" w:hAnsiTheme="minorHAnsi" w:cs="Calibri"/>
                <w:sz w:val="22"/>
                <w:szCs w:val="22"/>
              </w:rPr>
              <w:t>Budynek komunalny (OPS) – Jarocin 113</w:t>
            </w:r>
          </w:p>
        </w:tc>
      </w:tr>
      <w:tr w:rsidR="006034D9" w:rsidRPr="00AE34F2" w:rsidTr="0090202B">
        <w:trPr>
          <w:jc w:val="center"/>
        </w:trPr>
        <w:tc>
          <w:tcPr>
            <w:tcW w:w="5812" w:type="dxa"/>
          </w:tcPr>
          <w:p w:rsidR="006034D9" w:rsidRPr="00AE34F2" w:rsidRDefault="006034D9" w:rsidP="0090202B">
            <w:pPr>
              <w:rPr>
                <w:rFonts w:asciiTheme="minorHAnsi" w:hAnsiTheme="minorHAnsi" w:cs="Calibri"/>
                <w:sz w:val="22"/>
                <w:szCs w:val="22"/>
              </w:rPr>
            </w:pPr>
            <w:r w:rsidRPr="00AE34F2">
              <w:rPr>
                <w:rFonts w:asciiTheme="minorHAnsi" w:hAnsiTheme="minorHAnsi" w:cs="Calibri"/>
                <w:sz w:val="22"/>
                <w:szCs w:val="22"/>
              </w:rPr>
              <w:t xml:space="preserve">Świetlica </w:t>
            </w:r>
            <w:r>
              <w:rPr>
                <w:rFonts w:asciiTheme="minorHAnsi" w:hAnsiTheme="minorHAnsi" w:cs="Calibri"/>
                <w:sz w:val="22"/>
                <w:szCs w:val="22"/>
              </w:rPr>
              <w:t>–</w:t>
            </w:r>
            <w:r w:rsidRPr="00AE34F2">
              <w:rPr>
                <w:rFonts w:asciiTheme="minorHAnsi" w:hAnsiTheme="minorHAnsi" w:cs="Calibri"/>
                <w:sz w:val="22"/>
                <w:szCs w:val="22"/>
              </w:rPr>
              <w:t xml:space="preserve"> Zdziary</w:t>
            </w:r>
          </w:p>
        </w:tc>
      </w:tr>
    </w:tbl>
    <w:p w:rsidR="006034D9" w:rsidRDefault="006034D9" w:rsidP="006034D9">
      <w:pPr>
        <w:ind w:left="360"/>
        <w:jc w:val="both"/>
        <w:rPr>
          <w:rFonts w:asciiTheme="minorHAnsi" w:hAnsiTheme="minorHAnsi"/>
          <w:bCs/>
          <w:sz w:val="22"/>
          <w:szCs w:val="22"/>
        </w:rPr>
      </w:pPr>
    </w:p>
    <w:p w:rsidR="006034D9" w:rsidRDefault="00DD15D9" w:rsidP="006034D9">
      <w:pPr>
        <w:ind w:left="360"/>
        <w:jc w:val="both"/>
        <w:rPr>
          <w:rFonts w:asciiTheme="minorHAnsi" w:hAnsiTheme="minorHAnsi"/>
          <w:bCs/>
          <w:sz w:val="22"/>
          <w:szCs w:val="22"/>
        </w:rPr>
      </w:pPr>
      <w:r>
        <w:rPr>
          <w:rFonts w:asciiTheme="minorHAnsi" w:hAnsiTheme="minorHAnsi"/>
          <w:bCs/>
          <w:sz w:val="22"/>
          <w:szCs w:val="22"/>
        </w:rPr>
        <w:t xml:space="preserve">                            </w:t>
      </w:r>
    </w:p>
    <w:p w:rsidR="00DD15D9" w:rsidRDefault="006034D9" w:rsidP="00DD15D9">
      <w:pPr>
        <w:ind w:left="360"/>
        <w:jc w:val="both"/>
        <w:rPr>
          <w:rFonts w:asciiTheme="minorHAnsi" w:hAnsiTheme="minorHAnsi"/>
          <w:bCs/>
          <w:i/>
          <w:sz w:val="22"/>
          <w:szCs w:val="22"/>
        </w:rPr>
      </w:pPr>
      <w:r>
        <w:rPr>
          <w:rFonts w:asciiTheme="minorHAnsi" w:hAnsiTheme="minorHAnsi"/>
          <w:bCs/>
          <w:sz w:val="22"/>
          <w:szCs w:val="22"/>
        </w:rPr>
        <w:t xml:space="preserve">      </w:t>
      </w:r>
      <w:r>
        <w:rPr>
          <w:rFonts w:asciiTheme="minorHAnsi" w:hAnsiTheme="minorHAnsi"/>
          <w:bCs/>
          <w:i/>
          <w:sz w:val="22"/>
          <w:szCs w:val="22"/>
        </w:rPr>
        <w:t xml:space="preserve">    Projekt </w:t>
      </w:r>
      <w:r w:rsidR="00DD15D9">
        <w:rPr>
          <w:rFonts w:asciiTheme="minorHAnsi" w:hAnsiTheme="minorHAnsi"/>
          <w:bCs/>
          <w:i/>
          <w:sz w:val="22"/>
          <w:szCs w:val="22"/>
        </w:rPr>
        <w:t>współfinansowany</w:t>
      </w:r>
      <w:r>
        <w:rPr>
          <w:rFonts w:asciiTheme="minorHAnsi" w:hAnsiTheme="minorHAnsi"/>
          <w:bCs/>
          <w:i/>
          <w:sz w:val="22"/>
          <w:szCs w:val="22"/>
        </w:rPr>
        <w:t xml:space="preserve"> jest z Programu Rozwoju Obszarów Wiejskich na lata</w:t>
      </w:r>
      <w:r w:rsidR="00DD15D9">
        <w:rPr>
          <w:rFonts w:asciiTheme="minorHAnsi" w:hAnsiTheme="minorHAnsi"/>
          <w:bCs/>
          <w:i/>
          <w:sz w:val="22"/>
          <w:szCs w:val="22"/>
        </w:rPr>
        <w:t xml:space="preserve">2014-2020, </w:t>
      </w:r>
    </w:p>
    <w:p w:rsidR="00CC117E" w:rsidRDefault="00DD15D9" w:rsidP="00DD15D9">
      <w:pPr>
        <w:ind w:left="360"/>
        <w:jc w:val="both"/>
        <w:rPr>
          <w:rFonts w:asciiTheme="minorHAnsi" w:hAnsiTheme="minorHAnsi"/>
          <w:bCs/>
          <w:i/>
          <w:sz w:val="22"/>
          <w:szCs w:val="22"/>
        </w:rPr>
      </w:pPr>
      <w:r>
        <w:rPr>
          <w:rFonts w:asciiTheme="minorHAnsi" w:hAnsiTheme="minorHAnsi"/>
          <w:bCs/>
          <w:i/>
          <w:sz w:val="22"/>
          <w:szCs w:val="22"/>
        </w:rPr>
        <w:t xml:space="preserve">                             Działanie 3.1Rozwój OZE – projekty </w:t>
      </w:r>
      <w:r w:rsidR="000A349F">
        <w:rPr>
          <w:rFonts w:asciiTheme="minorHAnsi" w:hAnsiTheme="minorHAnsi"/>
          <w:bCs/>
          <w:i/>
          <w:sz w:val="22"/>
          <w:szCs w:val="22"/>
        </w:rPr>
        <w:t>parasolowe</w:t>
      </w:r>
      <w:r w:rsidR="006034D9">
        <w:rPr>
          <w:rFonts w:asciiTheme="minorHAnsi" w:hAnsiTheme="minorHAnsi"/>
          <w:bCs/>
          <w:i/>
          <w:sz w:val="22"/>
          <w:szCs w:val="22"/>
        </w:rPr>
        <w:t xml:space="preserve"> </w:t>
      </w:r>
      <w:r w:rsidR="00CC117E">
        <w:rPr>
          <w:rFonts w:asciiTheme="minorHAnsi" w:hAnsiTheme="minorHAnsi"/>
          <w:bCs/>
          <w:i/>
          <w:sz w:val="22"/>
          <w:szCs w:val="22"/>
        </w:rPr>
        <w:t xml:space="preserve">w zakresie operacji dotyczącej: </w:t>
      </w:r>
    </w:p>
    <w:p w:rsidR="006034D9" w:rsidRDefault="00CC117E" w:rsidP="00DD15D9">
      <w:pPr>
        <w:ind w:left="360"/>
        <w:jc w:val="both"/>
        <w:rPr>
          <w:rFonts w:asciiTheme="minorHAnsi" w:hAnsiTheme="minorHAnsi"/>
          <w:bCs/>
          <w:i/>
          <w:sz w:val="22"/>
          <w:szCs w:val="22"/>
        </w:rPr>
      </w:pPr>
      <w:r>
        <w:rPr>
          <w:rFonts w:asciiTheme="minorHAnsi" w:hAnsiTheme="minorHAnsi"/>
          <w:bCs/>
          <w:i/>
          <w:sz w:val="22"/>
          <w:szCs w:val="22"/>
        </w:rPr>
        <w:t xml:space="preserve">       Montażu instalacji odnawialnych źródeł energii w budynkach użyteczności publicznej w gminie Jarocin”.</w:t>
      </w:r>
    </w:p>
    <w:p w:rsidR="00DD15D9" w:rsidRDefault="00DD15D9" w:rsidP="00DD15D9">
      <w:pPr>
        <w:ind w:left="360"/>
        <w:jc w:val="both"/>
        <w:rPr>
          <w:rFonts w:asciiTheme="minorHAnsi" w:hAnsiTheme="minorHAnsi"/>
          <w:bCs/>
          <w:i/>
          <w:sz w:val="22"/>
          <w:szCs w:val="22"/>
        </w:rPr>
      </w:pPr>
    </w:p>
    <w:p w:rsidR="00DD15D9" w:rsidRDefault="00DD15D9" w:rsidP="00DD15D9">
      <w:pPr>
        <w:pStyle w:val="Akapitzlist"/>
        <w:numPr>
          <w:ilvl w:val="0"/>
          <w:numId w:val="28"/>
        </w:numPr>
        <w:jc w:val="both"/>
        <w:rPr>
          <w:rFonts w:asciiTheme="minorHAnsi" w:hAnsiTheme="minorHAnsi"/>
          <w:bCs/>
          <w:sz w:val="22"/>
          <w:szCs w:val="22"/>
        </w:rPr>
      </w:pPr>
      <w:r>
        <w:rPr>
          <w:rFonts w:asciiTheme="minorHAnsi" w:hAnsiTheme="minorHAnsi"/>
          <w:bCs/>
          <w:sz w:val="22"/>
          <w:szCs w:val="22"/>
        </w:rPr>
        <w:t>Przedmiot umowy obejmuje:</w:t>
      </w:r>
    </w:p>
    <w:p w:rsidR="00DD15D9" w:rsidRDefault="00DD15D9" w:rsidP="00DD15D9">
      <w:pPr>
        <w:pStyle w:val="Akapitzlist"/>
        <w:numPr>
          <w:ilvl w:val="0"/>
          <w:numId w:val="91"/>
        </w:numPr>
        <w:jc w:val="both"/>
        <w:rPr>
          <w:rFonts w:asciiTheme="minorHAnsi" w:hAnsiTheme="minorHAnsi"/>
          <w:bCs/>
          <w:sz w:val="22"/>
          <w:szCs w:val="22"/>
        </w:rPr>
      </w:pPr>
      <w:r>
        <w:rPr>
          <w:rFonts w:asciiTheme="minorHAnsi" w:hAnsiTheme="minorHAnsi"/>
          <w:bCs/>
          <w:sz w:val="22"/>
          <w:szCs w:val="22"/>
        </w:rPr>
        <w:t>Sporządzenie dokumentacji projektowej,</w:t>
      </w:r>
    </w:p>
    <w:p w:rsidR="00DD15D9" w:rsidRDefault="00DD15D9" w:rsidP="00DD15D9">
      <w:pPr>
        <w:pStyle w:val="Akapitzlist"/>
        <w:numPr>
          <w:ilvl w:val="0"/>
          <w:numId w:val="91"/>
        </w:numPr>
        <w:jc w:val="both"/>
        <w:rPr>
          <w:rFonts w:asciiTheme="minorHAnsi" w:hAnsiTheme="minorHAnsi"/>
          <w:bCs/>
          <w:sz w:val="22"/>
          <w:szCs w:val="22"/>
        </w:rPr>
      </w:pPr>
      <w:r>
        <w:rPr>
          <w:rFonts w:asciiTheme="minorHAnsi" w:hAnsiTheme="minorHAnsi"/>
          <w:bCs/>
          <w:sz w:val="22"/>
          <w:szCs w:val="22"/>
        </w:rPr>
        <w:t xml:space="preserve">Uzgodnienie i uzyskanie akceptacji projektu przez Zamawiającego w zakresie zgodności </w:t>
      </w:r>
      <w:r w:rsidR="00CC117E">
        <w:rPr>
          <w:rFonts w:asciiTheme="minorHAnsi" w:hAnsiTheme="minorHAnsi"/>
          <w:bCs/>
          <w:sz w:val="22"/>
          <w:szCs w:val="22"/>
        </w:rPr>
        <w:t xml:space="preserve">                                        </w:t>
      </w:r>
      <w:r>
        <w:rPr>
          <w:rFonts w:asciiTheme="minorHAnsi" w:hAnsiTheme="minorHAnsi"/>
          <w:bCs/>
          <w:sz w:val="22"/>
          <w:szCs w:val="22"/>
        </w:rPr>
        <w:t>z programem funkcjonalno – użytkowym,</w:t>
      </w:r>
    </w:p>
    <w:p w:rsidR="00DD15D9" w:rsidRDefault="00BE1BBA" w:rsidP="00DD15D9">
      <w:pPr>
        <w:pStyle w:val="Akapitzlist"/>
        <w:numPr>
          <w:ilvl w:val="0"/>
          <w:numId w:val="91"/>
        </w:numPr>
        <w:jc w:val="both"/>
        <w:rPr>
          <w:rFonts w:asciiTheme="minorHAnsi" w:hAnsiTheme="minorHAnsi"/>
          <w:bCs/>
          <w:sz w:val="22"/>
          <w:szCs w:val="22"/>
        </w:rPr>
      </w:pPr>
      <w:r>
        <w:rPr>
          <w:rFonts w:asciiTheme="minorHAnsi" w:hAnsiTheme="minorHAnsi"/>
          <w:bCs/>
          <w:sz w:val="22"/>
          <w:szCs w:val="22"/>
        </w:rPr>
        <w:t xml:space="preserve">Uzyskanie </w:t>
      </w:r>
      <w:r w:rsidR="00CC117E">
        <w:rPr>
          <w:rFonts w:asciiTheme="minorHAnsi" w:hAnsiTheme="minorHAnsi"/>
          <w:bCs/>
          <w:sz w:val="22"/>
          <w:szCs w:val="22"/>
        </w:rPr>
        <w:t>wszelkich prawem uzgodnień pozwoleń i decyzji w imieniu Zamawiającego                                                   ( na podstawie udzielonego pełnomocnictwa) niezbędnych do wykonania robót budowlanych,</w:t>
      </w:r>
    </w:p>
    <w:p w:rsidR="00CC117E" w:rsidRDefault="00CC117E" w:rsidP="00DD15D9">
      <w:pPr>
        <w:pStyle w:val="Akapitzlist"/>
        <w:numPr>
          <w:ilvl w:val="0"/>
          <w:numId w:val="91"/>
        </w:numPr>
        <w:jc w:val="both"/>
        <w:rPr>
          <w:rFonts w:asciiTheme="minorHAnsi" w:hAnsiTheme="minorHAnsi"/>
          <w:bCs/>
          <w:sz w:val="22"/>
          <w:szCs w:val="22"/>
        </w:rPr>
      </w:pPr>
      <w:r>
        <w:rPr>
          <w:rFonts w:asciiTheme="minorHAnsi" w:hAnsiTheme="minorHAnsi"/>
          <w:bCs/>
          <w:sz w:val="22"/>
          <w:szCs w:val="22"/>
        </w:rPr>
        <w:t>Wykonanie robót budowlanych polegających na instalacji zestawów fotowoltaicznych, określonych w dokumentacji projektowej sporządzonej przez Wykonawcę i zaakceptowanej przez Zamawiającego.</w:t>
      </w:r>
    </w:p>
    <w:p w:rsidR="00CC117E" w:rsidRPr="00CC117E" w:rsidRDefault="00CC117E" w:rsidP="004B5975">
      <w:pPr>
        <w:pStyle w:val="Akapitzlist"/>
        <w:numPr>
          <w:ilvl w:val="0"/>
          <w:numId w:val="28"/>
        </w:numPr>
        <w:jc w:val="both"/>
        <w:rPr>
          <w:rFonts w:asciiTheme="minorHAnsi" w:hAnsiTheme="minorHAnsi"/>
          <w:bCs/>
          <w:color w:val="FF0000"/>
          <w:sz w:val="22"/>
          <w:szCs w:val="22"/>
          <w:u w:val="single"/>
        </w:rPr>
      </w:pPr>
      <w:r>
        <w:rPr>
          <w:rFonts w:asciiTheme="minorHAnsi" w:hAnsiTheme="minorHAnsi"/>
          <w:bCs/>
          <w:sz w:val="22"/>
          <w:szCs w:val="22"/>
          <w:u w:val="single"/>
        </w:rPr>
        <w:t xml:space="preserve">Szczegółowy opis przedmiotu zamówienia określa Program Funkcjonalno – Użytkowy (PFU) stanowiący – załącznik nr </w:t>
      </w:r>
      <w:r w:rsidR="00AC2B00" w:rsidRPr="00AC2B00">
        <w:rPr>
          <w:rFonts w:asciiTheme="minorHAnsi" w:hAnsiTheme="minorHAnsi"/>
          <w:b/>
          <w:bCs/>
          <w:sz w:val="22"/>
          <w:szCs w:val="22"/>
          <w:u w:val="single"/>
        </w:rPr>
        <w:t xml:space="preserve">9 </w:t>
      </w:r>
      <w:r w:rsidRPr="00AC2B00">
        <w:rPr>
          <w:rFonts w:asciiTheme="minorHAnsi" w:hAnsiTheme="minorHAnsi"/>
          <w:b/>
          <w:bCs/>
          <w:sz w:val="22"/>
          <w:szCs w:val="22"/>
          <w:u w:val="single"/>
        </w:rPr>
        <w:t>do SIWZ</w:t>
      </w:r>
    </w:p>
    <w:p w:rsidR="006034D9" w:rsidRPr="004B5975" w:rsidRDefault="004B5975" w:rsidP="004B5975">
      <w:pPr>
        <w:pStyle w:val="Akapitzlist"/>
        <w:numPr>
          <w:ilvl w:val="0"/>
          <w:numId w:val="28"/>
        </w:numPr>
        <w:jc w:val="both"/>
        <w:rPr>
          <w:rFonts w:asciiTheme="minorHAnsi" w:hAnsiTheme="minorHAnsi"/>
          <w:bCs/>
          <w:sz w:val="22"/>
          <w:szCs w:val="22"/>
        </w:rPr>
      </w:pPr>
      <w:r>
        <w:rPr>
          <w:rFonts w:asciiTheme="minorHAnsi" w:hAnsiTheme="minorHAnsi"/>
          <w:bCs/>
          <w:sz w:val="22"/>
          <w:szCs w:val="22"/>
        </w:rPr>
        <w:t xml:space="preserve">Jeżeli gdziekolwiek w dokumentacji przetargowej, użyto nazw własnych produktów lub producentów należy interpretować je jako przykładowe propozycje autorów definiujące standardy, a nie jako nazwy konkretnych rozwiązań mających zastosowanie przy realizacji robót. Produkty takie można zastąpić innymi równoważnymi materiałami/ urządzeniami innych producentów o parametrach techniczno – użytkowych odpowiadających parametrom zaproponowanym w dokumentacji, pod warunkiem spełnienia tego samego poziomu technologicznego i wydajnościowego oraz spełniających pozostałe wymagania wskazane w dokumentacji. Jeżeli zmiana ta powoduje koszty dodatkowe to ponosi je </w:t>
      </w:r>
      <w:r>
        <w:rPr>
          <w:rFonts w:asciiTheme="minorHAnsi" w:hAnsiTheme="minorHAnsi"/>
          <w:bCs/>
          <w:sz w:val="22"/>
          <w:szCs w:val="22"/>
        </w:rPr>
        <w:lastRenderedPageBreak/>
        <w:t>Wykonawca</w:t>
      </w:r>
    </w:p>
    <w:p w:rsidR="006034D9" w:rsidRDefault="006034D9" w:rsidP="006034D9">
      <w:pPr>
        <w:ind w:left="360"/>
        <w:jc w:val="both"/>
        <w:rPr>
          <w:rFonts w:asciiTheme="minorHAnsi" w:hAnsiTheme="minorHAnsi"/>
          <w:bCs/>
          <w:sz w:val="22"/>
          <w:szCs w:val="22"/>
        </w:rPr>
      </w:pPr>
    </w:p>
    <w:p w:rsidR="00485EB2" w:rsidRPr="0052290B" w:rsidRDefault="00485EB2" w:rsidP="00967C46">
      <w:pPr>
        <w:numPr>
          <w:ilvl w:val="0"/>
          <w:numId w:val="28"/>
        </w:numPr>
        <w:jc w:val="both"/>
        <w:rPr>
          <w:rFonts w:asciiTheme="minorHAnsi" w:hAnsiTheme="minorHAnsi"/>
          <w:bCs/>
          <w:sz w:val="22"/>
          <w:szCs w:val="22"/>
          <w:u w:val="single"/>
        </w:rPr>
      </w:pPr>
      <w:r w:rsidRPr="00AE34F2">
        <w:rPr>
          <w:rFonts w:asciiTheme="minorHAnsi" w:hAnsiTheme="minorHAnsi"/>
          <w:bCs/>
          <w:sz w:val="22"/>
          <w:szCs w:val="22"/>
        </w:rPr>
        <w:t xml:space="preserve">Zaleca się, aby przed złożeniem oferty, Wykonawca przeprowadził </w:t>
      </w:r>
      <w:r w:rsidRPr="00AE34F2">
        <w:rPr>
          <w:rFonts w:asciiTheme="minorHAnsi" w:hAnsiTheme="minorHAnsi"/>
          <w:bCs/>
          <w:sz w:val="22"/>
          <w:szCs w:val="22"/>
          <w:u w:val="single"/>
        </w:rPr>
        <w:t>wizję lokalną</w:t>
      </w:r>
      <w:r w:rsidRPr="00AE34F2">
        <w:rPr>
          <w:rFonts w:asciiTheme="minorHAnsi" w:hAnsiTheme="minorHAnsi"/>
          <w:bCs/>
          <w:sz w:val="22"/>
          <w:szCs w:val="22"/>
        </w:rPr>
        <w:t xml:space="preserve"> miejsc objętych niniejszym zamówieniem w obecności jednego z pracowników Zamawiającego, po uprzednim </w:t>
      </w:r>
      <w:r w:rsidRPr="0052290B">
        <w:rPr>
          <w:rFonts w:asciiTheme="minorHAnsi" w:hAnsiTheme="minorHAnsi"/>
          <w:bCs/>
          <w:sz w:val="22"/>
          <w:szCs w:val="22"/>
        </w:rPr>
        <w:t xml:space="preserve">zgłoszeniu chęci przybycia. W celu umówienia się na wizję lokalną proszę o kontaktowanie się </w:t>
      </w:r>
      <w:r w:rsidR="00BA0EBA" w:rsidRPr="0052290B">
        <w:rPr>
          <w:rFonts w:asciiTheme="minorHAnsi" w:hAnsiTheme="minorHAnsi"/>
          <w:bCs/>
          <w:sz w:val="22"/>
          <w:szCs w:val="22"/>
        </w:rPr>
        <w:t xml:space="preserve">z Panem </w:t>
      </w:r>
      <w:r w:rsidR="0052290B" w:rsidRPr="0052290B">
        <w:rPr>
          <w:rFonts w:asciiTheme="minorHAnsi" w:hAnsiTheme="minorHAnsi"/>
          <w:bCs/>
          <w:sz w:val="22"/>
          <w:szCs w:val="22"/>
        </w:rPr>
        <w:t>Andrzej Kata</w:t>
      </w:r>
      <w:r w:rsidR="00140C2B" w:rsidRPr="0052290B">
        <w:rPr>
          <w:rFonts w:asciiTheme="minorHAnsi" w:hAnsiTheme="minorHAnsi"/>
          <w:bCs/>
          <w:sz w:val="22"/>
          <w:szCs w:val="22"/>
        </w:rPr>
        <w:t xml:space="preserve"> tel</w:t>
      </w:r>
      <w:r w:rsidR="00C55726">
        <w:rPr>
          <w:rFonts w:asciiTheme="minorHAnsi" w:hAnsiTheme="minorHAnsi"/>
          <w:bCs/>
          <w:sz w:val="22"/>
          <w:szCs w:val="22"/>
        </w:rPr>
        <w:t>.</w:t>
      </w:r>
      <w:r w:rsidR="0052290B" w:rsidRPr="0052290B">
        <w:rPr>
          <w:rFonts w:asciiTheme="minorHAnsi" w:hAnsiTheme="minorHAnsi"/>
          <w:bCs/>
          <w:sz w:val="22"/>
          <w:szCs w:val="22"/>
        </w:rPr>
        <w:t xml:space="preserve"> 15 8713141</w:t>
      </w:r>
      <w:r w:rsidR="00106FFD" w:rsidRPr="0052290B">
        <w:rPr>
          <w:rFonts w:asciiTheme="minorHAnsi" w:hAnsiTheme="minorHAnsi"/>
          <w:bCs/>
          <w:sz w:val="22"/>
          <w:szCs w:val="22"/>
        </w:rPr>
        <w:t>,</w:t>
      </w:r>
      <w:r w:rsidR="00140C2B" w:rsidRPr="0052290B">
        <w:rPr>
          <w:rFonts w:asciiTheme="minorHAnsi" w:hAnsiTheme="minorHAnsi"/>
          <w:bCs/>
          <w:sz w:val="22"/>
          <w:szCs w:val="22"/>
        </w:rPr>
        <w:t xml:space="preserve"> inwestycje</w:t>
      </w:r>
      <w:r w:rsidR="0052290B" w:rsidRPr="0052290B">
        <w:rPr>
          <w:rFonts w:asciiTheme="minorHAnsi" w:hAnsiTheme="minorHAnsi"/>
          <w:bCs/>
          <w:sz w:val="22"/>
          <w:szCs w:val="22"/>
        </w:rPr>
        <w:t>jarocin@wp</w:t>
      </w:r>
      <w:r w:rsidR="00140C2B" w:rsidRPr="0052290B">
        <w:rPr>
          <w:rFonts w:asciiTheme="minorHAnsi" w:hAnsiTheme="minorHAnsi"/>
          <w:bCs/>
          <w:sz w:val="22"/>
          <w:szCs w:val="22"/>
        </w:rPr>
        <w:t>.pl.</w:t>
      </w:r>
    </w:p>
    <w:p w:rsidR="00485EB2" w:rsidRPr="0052290B" w:rsidRDefault="00485EB2" w:rsidP="00967C46">
      <w:pPr>
        <w:numPr>
          <w:ilvl w:val="0"/>
          <w:numId w:val="28"/>
        </w:numPr>
        <w:jc w:val="both"/>
        <w:rPr>
          <w:rFonts w:asciiTheme="minorHAnsi" w:hAnsiTheme="minorHAnsi"/>
          <w:bCs/>
          <w:sz w:val="22"/>
          <w:szCs w:val="22"/>
        </w:rPr>
      </w:pPr>
      <w:r w:rsidRPr="0052290B">
        <w:rPr>
          <w:rFonts w:asciiTheme="minorHAnsi" w:hAnsiTheme="minorHAnsi"/>
          <w:bCs/>
          <w:sz w:val="22"/>
          <w:szCs w:val="22"/>
        </w:rPr>
        <w:t xml:space="preserve">Kody CPV   </w:t>
      </w:r>
    </w:p>
    <w:tbl>
      <w:tblPr>
        <w:tblStyle w:val="Tabela-Siatka"/>
        <w:tblW w:w="9468" w:type="dxa"/>
        <w:tblInd w:w="828" w:type="dxa"/>
        <w:tblLook w:val="04A0" w:firstRow="1" w:lastRow="0" w:firstColumn="1" w:lastColumn="0" w:noHBand="0" w:noVBand="1"/>
      </w:tblPr>
      <w:tblGrid>
        <w:gridCol w:w="1548"/>
        <w:gridCol w:w="7920"/>
      </w:tblGrid>
      <w:tr w:rsidR="00040C8C" w:rsidRPr="0052290B" w:rsidTr="00040C8C">
        <w:tc>
          <w:tcPr>
            <w:tcW w:w="1548" w:type="dxa"/>
          </w:tcPr>
          <w:p w:rsidR="00040C8C" w:rsidRPr="0052290B" w:rsidRDefault="00040C8C" w:rsidP="00BF04B7">
            <w:pPr>
              <w:rPr>
                <w:rFonts w:asciiTheme="minorHAnsi" w:hAnsiTheme="minorHAnsi"/>
                <w:sz w:val="22"/>
                <w:szCs w:val="22"/>
              </w:rPr>
            </w:pPr>
            <w:r w:rsidRPr="0052290B">
              <w:rPr>
                <w:rFonts w:asciiTheme="minorHAnsi" w:hAnsiTheme="minorHAnsi"/>
                <w:sz w:val="22"/>
                <w:szCs w:val="22"/>
              </w:rPr>
              <w:t>71323100-9</w:t>
            </w:r>
          </w:p>
        </w:tc>
        <w:tc>
          <w:tcPr>
            <w:tcW w:w="7920" w:type="dxa"/>
          </w:tcPr>
          <w:p w:rsidR="00040C8C" w:rsidRPr="0052290B" w:rsidRDefault="00040C8C" w:rsidP="00BF04B7">
            <w:pPr>
              <w:rPr>
                <w:rFonts w:asciiTheme="minorHAnsi" w:hAnsiTheme="minorHAnsi"/>
                <w:sz w:val="22"/>
                <w:szCs w:val="22"/>
              </w:rPr>
            </w:pPr>
            <w:r w:rsidRPr="0052290B">
              <w:rPr>
                <w:rFonts w:asciiTheme="minorHAnsi" w:hAnsiTheme="minorHAnsi"/>
                <w:sz w:val="22"/>
                <w:szCs w:val="22"/>
              </w:rPr>
              <w:t>Usługi projektowania systemów zasilania energią elektryczną</w:t>
            </w:r>
          </w:p>
        </w:tc>
      </w:tr>
      <w:tr w:rsidR="00040C8C" w:rsidRPr="0052290B" w:rsidTr="00040C8C">
        <w:tc>
          <w:tcPr>
            <w:tcW w:w="1548" w:type="dxa"/>
          </w:tcPr>
          <w:p w:rsidR="00040C8C" w:rsidRPr="0052290B" w:rsidRDefault="00040C8C" w:rsidP="00BF04B7">
            <w:pPr>
              <w:rPr>
                <w:rFonts w:asciiTheme="minorHAnsi" w:hAnsiTheme="minorHAnsi"/>
                <w:sz w:val="22"/>
                <w:szCs w:val="22"/>
              </w:rPr>
            </w:pPr>
            <w:r w:rsidRPr="0052290B">
              <w:rPr>
                <w:rFonts w:asciiTheme="minorHAnsi" w:hAnsiTheme="minorHAnsi"/>
                <w:sz w:val="22"/>
                <w:szCs w:val="22"/>
              </w:rPr>
              <w:t>71320000-7</w:t>
            </w:r>
          </w:p>
        </w:tc>
        <w:tc>
          <w:tcPr>
            <w:tcW w:w="7920" w:type="dxa"/>
          </w:tcPr>
          <w:p w:rsidR="00040C8C" w:rsidRPr="0052290B" w:rsidRDefault="00040C8C" w:rsidP="00BF04B7">
            <w:pPr>
              <w:rPr>
                <w:rFonts w:asciiTheme="minorHAnsi" w:hAnsiTheme="minorHAnsi"/>
                <w:sz w:val="22"/>
                <w:szCs w:val="22"/>
              </w:rPr>
            </w:pPr>
            <w:r w:rsidRPr="0052290B">
              <w:rPr>
                <w:rFonts w:asciiTheme="minorHAnsi" w:hAnsiTheme="minorHAnsi"/>
                <w:sz w:val="22"/>
                <w:szCs w:val="22"/>
              </w:rPr>
              <w:t xml:space="preserve">Usługi inżynierskie w zakresie projektowania </w:t>
            </w:r>
          </w:p>
        </w:tc>
      </w:tr>
      <w:tr w:rsidR="00040C8C" w:rsidRPr="0052290B" w:rsidTr="00040C8C">
        <w:tc>
          <w:tcPr>
            <w:tcW w:w="1548" w:type="dxa"/>
          </w:tcPr>
          <w:p w:rsidR="00040C8C" w:rsidRPr="0052290B" w:rsidRDefault="00040C8C" w:rsidP="00BF04B7">
            <w:pPr>
              <w:rPr>
                <w:rFonts w:asciiTheme="minorHAnsi" w:hAnsiTheme="minorHAnsi"/>
                <w:sz w:val="22"/>
                <w:szCs w:val="22"/>
              </w:rPr>
            </w:pPr>
            <w:r w:rsidRPr="0052290B">
              <w:rPr>
                <w:rFonts w:asciiTheme="minorHAnsi" w:hAnsiTheme="minorHAnsi"/>
                <w:sz w:val="22"/>
                <w:szCs w:val="22"/>
              </w:rPr>
              <w:t>45000000-7</w:t>
            </w:r>
          </w:p>
        </w:tc>
        <w:tc>
          <w:tcPr>
            <w:tcW w:w="7920" w:type="dxa"/>
          </w:tcPr>
          <w:p w:rsidR="00040C8C" w:rsidRPr="0052290B" w:rsidRDefault="00040C8C" w:rsidP="00BF04B7">
            <w:pPr>
              <w:rPr>
                <w:rFonts w:asciiTheme="minorHAnsi" w:hAnsiTheme="minorHAnsi"/>
                <w:sz w:val="22"/>
                <w:szCs w:val="22"/>
              </w:rPr>
            </w:pPr>
            <w:r w:rsidRPr="0052290B">
              <w:rPr>
                <w:rFonts w:asciiTheme="minorHAnsi" w:hAnsiTheme="minorHAnsi"/>
                <w:sz w:val="22"/>
                <w:szCs w:val="22"/>
              </w:rPr>
              <w:t xml:space="preserve">Roboty budowlane </w:t>
            </w:r>
          </w:p>
        </w:tc>
      </w:tr>
      <w:tr w:rsidR="00040C8C" w:rsidRPr="0052290B" w:rsidTr="00040C8C">
        <w:tc>
          <w:tcPr>
            <w:tcW w:w="1548" w:type="dxa"/>
          </w:tcPr>
          <w:p w:rsidR="00040C8C" w:rsidRPr="0052290B" w:rsidRDefault="00040C8C" w:rsidP="00BF04B7">
            <w:pPr>
              <w:rPr>
                <w:rFonts w:asciiTheme="minorHAnsi" w:hAnsiTheme="minorHAnsi"/>
                <w:sz w:val="22"/>
                <w:szCs w:val="22"/>
              </w:rPr>
            </w:pPr>
            <w:r w:rsidRPr="0052290B">
              <w:rPr>
                <w:rFonts w:asciiTheme="minorHAnsi" w:hAnsiTheme="minorHAnsi"/>
                <w:sz w:val="22"/>
                <w:szCs w:val="22"/>
              </w:rPr>
              <w:t>45310000-3</w:t>
            </w:r>
          </w:p>
        </w:tc>
        <w:tc>
          <w:tcPr>
            <w:tcW w:w="7920" w:type="dxa"/>
          </w:tcPr>
          <w:p w:rsidR="00040C8C" w:rsidRPr="0052290B" w:rsidRDefault="00040C8C" w:rsidP="00BF04B7">
            <w:pPr>
              <w:rPr>
                <w:rFonts w:asciiTheme="minorHAnsi" w:hAnsiTheme="minorHAnsi"/>
                <w:sz w:val="22"/>
                <w:szCs w:val="22"/>
              </w:rPr>
            </w:pPr>
            <w:r w:rsidRPr="0052290B">
              <w:rPr>
                <w:rFonts w:asciiTheme="minorHAnsi" w:hAnsiTheme="minorHAnsi"/>
                <w:sz w:val="22"/>
                <w:szCs w:val="22"/>
              </w:rPr>
              <w:t xml:space="preserve">Roboty instalacyjne elektryczne </w:t>
            </w:r>
          </w:p>
        </w:tc>
      </w:tr>
      <w:tr w:rsidR="00040C8C" w:rsidRPr="0052290B" w:rsidTr="00040C8C">
        <w:tc>
          <w:tcPr>
            <w:tcW w:w="1548" w:type="dxa"/>
          </w:tcPr>
          <w:p w:rsidR="00040C8C" w:rsidRPr="0052290B" w:rsidRDefault="00040C8C" w:rsidP="00BF04B7">
            <w:pPr>
              <w:rPr>
                <w:rFonts w:asciiTheme="minorHAnsi" w:hAnsiTheme="minorHAnsi"/>
                <w:sz w:val="22"/>
                <w:szCs w:val="22"/>
              </w:rPr>
            </w:pPr>
            <w:r w:rsidRPr="0052290B">
              <w:rPr>
                <w:rFonts w:asciiTheme="minorHAnsi" w:hAnsiTheme="minorHAnsi"/>
                <w:sz w:val="22"/>
                <w:szCs w:val="22"/>
              </w:rPr>
              <w:t>45312310-3</w:t>
            </w:r>
          </w:p>
        </w:tc>
        <w:tc>
          <w:tcPr>
            <w:tcW w:w="7920" w:type="dxa"/>
          </w:tcPr>
          <w:p w:rsidR="00040C8C" w:rsidRPr="0052290B" w:rsidRDefault="00040C8C" w:rsidP="00BF04B7">
            <w:pPr>
              <w:rPr>
                <w:rFonts w:asciiTheme="minorHAnsi" w:hAnsiTheme="minorHAnsi"/>
                <w:sz w:val="22"/>
                <w:szCs w:val="22"/>
              </w:rPr>
            </w:pPr>
            <w:r w:rsidRPr="0052290B">
              <w:rPr>
                <w:rFonts w:asciiTheme="minorHAnsi" w:hAnsiTheme="minorHAnsi"/>
                <w:sz w:val="22"/>
                <w:szCs w:val="22"/>
              </w:rPr>
              <w:t>Ochrona odgromowa</w:t>
            </w:r>
          </w:p>
        </w:tc>
      </w:tr>
      <w:tr w:rsidR="00040C8C" w:rsidRPr="0052290B" w:rsidTr="00040C8C">
        <w:tc>
          <w:tcPr>
            <w:tcW w:w="1548" w:type="dxa"/>
          </w:tcPr>
          <w:p w:rsidR="00040C8C" w:rsidRPr="0052290B" w:rsidRDefault="00040C8C" w:rsidP="00BF04B7">
            <w:pPr>
              <w:rPr>
                <w:rFonts w:asciiTheme="minorHAnsi" w:hAnsiTheme="minorHAnsi"/>
                <w:sz w:val="22"/>
                <w:szCs w:val="22"/>
              </w:rPr>
            </w:pPr>
            <w:r w:rsidRPr="0052290B">
              <w:rPr>
                <w:rFonts w:asciiTheme="minorHAnsi" w:hAnsiTheme="minorHAnsi"/>
                <w:sz w:val="22"/>
                <w:szCs w:val="22"/>
              </w:rPr>
              <w:t>45261215-4</w:t>
            </w:r>
          </w:p>
        </w:tc>
        <w:tc>
          <w:tcPr>
            <w:tcW w:w="7920" w:type="dxa"/>
          </w:tcPr>
          <w:p w:rsidR="00040C8C" w:rsidRPr="0052290B" w:rsidRDefault="00040C8C" w:rsidP="00BF04B7">
            <w:pPr>
              <w:rPr>
                <w:rFonts w:asciiTheme="minorHAnsi" w:hAnsiTheme="minorHAnsi"/>
                <w:sz w:val="22"/>
                <w:szCs w:val="22"/>
              </w:rPr>
            </w:pPr>
            <w:r w:rsidRPr="0052290B">
              <w:rPr>
                <w:rFonts w:asciiTheme="minorHAnsi" w:hAnsiTheme="minorHAnsi"/>
                <w:sz w:val="22"/>
                <w:szCs w:val="22"/>
              </w:rPr>
              <w:t>Pokrywanie dachów panelami ogniw słonecznych</w:t>
            </w:r>
          </w:p>
        </w:tc>
      </w:tr>
      <w:tr w:rsidR="00040C8C" w:rsidRPr="0052290B" w:rsidTr="00040C8C">
        <w:tc>
          <w:tcPr>
            <w:tcW w:w="1548" w:type="dxa"/>
          </w:tcPr>
          <w:p w:rsidR="00040C8C" w:rsidRPr="0052290B" w:rsidRDefault="00040C8C" w:rsidP="00BF04B7">
            <w:pPr>
              <w:rPr>
                <w:rFonts w:asciiTheme="minorHAnsi" w:hAnsiTheme="minorHAnsi"/>
                <w:sz w:val="22"/>
                <w:szCs w:val="22"/>
              </w:rPr>
            </w:pPr>
            <w:r w:rsidRPr="0052290B">
              <w:rPr>
                <w:rFonts w:asciiTheme="minorHAnsi" w:hAnsiTheme="minorHAnsi"/>
                <w:sz w:val="22"/>
                <w:szCs w:val="22"/>
              </w:rPr>
              <w:t>09331200-0</w:t>
            </w:r>
          </w:p>
        </w:tc>
        <w:tc>
          <w:tcPr>
            <w:tcW w:w="7920" w:type="dxa"/>
          </w:tcPr>
          <w:p w:rsidR="00040C8C" w:rsidRPr="0052290B" w:rsidRDefault="00040C8C" w:rsidP="00BF04B7">
            <w:pPr>
              <w:rPr>
                <w:rFonts w:asciiTheme="minorHAnsi" w:hAnsiTheme="minorHAnsi"/>
                <w:sz w:val="22"/>
                <w:szCs w:val="22"/>
              </w:rPr>
            </w:pPr>
            <w:r w:rsidRPr="0052290B">
              <w:rPr>
                <w:rFonts w:asciiTheme="minorHAnsi" w:hAnsiTheme="minorHAnsi"/>
                <w:sz w:val="22"/>
                <w:szCs w:val="22"/>
              </w:rPr>
              <w:t>Słoneczne moduły fotoelektryczne</w:t>
            </w:r>
          </w:p>
        </w:tc>
      </w:tr>
      <w:tr w:rsidR="00040C8C" w:rsidRPr="0052290B" w:rsidTr="00040C8C">
        <w:tc>
          <w:tcPr>
            <w:tcW w:w="1548" w:type="dxa"/>
          </w:tcPr>
          <w:p w:rsidR="00040C8C" w:rsidRPr="0052290B" w:rsidRDefault="00040C8C" w:rsidP="00BF04B7">
            <w:pPr>
              <w:rPr>
                <w:rFonts w:asciiTheme="minorHAnsi" w:hAnsiTheme="minorHAnsi"/>
                <w:sz w:val="22"/>
                <w:szCs w:val="22"/>
              </w:rPr>
            </w:pPr>
            <w:r w:rsidRPr="0052290B">
              <w:rPr>
                <w:rFonts w:asciiTheme="minorHAnsi" w:hAnsiTheme="minorHAnsi"/>
                <w:sz w:val="22"/>
                <w:szCs w:val="22"/>
              </w:rPr>
              <w:t>45231000-5</w:t>
            </w:r>
          </w:p>
        </w:tc>
        <w:tc>
          <w:tcPr>
            <w:tcW w:w="7920" w:type="dxa"/>
          </w:tcPr>
          <w:p w:rsidR="00040C8C" w:rsidRPr="0052290B" w:rsidRDefault="00040C8C" w:rsidP="00BF04B7">
            <w:pPr>
              <w:rPr>
                <w:rFonts w:asciiTheme="minorHAnsi" w:hAnsiTheme="minorHAnsi"/>
                <w:sz w:val="22"/>
                <w:szCs w:val="22"/>
              </w:rPr>
            </w:pPr>
            <w:r w:rsidRPr="0052290B">
              <w:rPr>
                <w:rFonts w:asciiTheme="minorHAnsi" w:hAnsiTheme="minorHAnsi"/>
                <w:sz w:val="22"/>
                <w:szCs w:val="22"/>
              </w:rPr>
              <w:t>Roboty budowlane w zakresie budowy rurociągów, ciągów komunikacyjnych i linii energetycznych</w:t>
            </w:r>
          </w:p>
        </w:tc>
      </w:tr>
      <w:tr w:rsidR="00040C8C" w:rsidRPr="0052290B" w:rsidTr="00040C8C">
        <w:tc>
          <w:tcPr>
            <w:tcW w:w="1548" w:type="dxa"/>
          </w:tcPr>
          <w:p w:rsidR="00040C8C" w:rsidRPr="0052290B" w:rsidRDefault="00040C8C" w:rsidP="00BF04B7">
            <w:pPr>
              <w:rPr>
                <w:rFonts w:asciiTheme="minorHAnsi" w:hAnsiTheme="minorHAnsi"/>
                <w:sz w:val="22"/>
                <w:szCs w:val="22"/>
              </w:rPr>
            </w:pPr>
            <w:r w:rsidRPr="0052290B">
              <w:rPr>
                <w:rFonts w:asciiTheme="minorHAnsi" w:hAnsiTheme="minorHAnsi"/>
                <w:sz w:val="22"/>
                <w:szCs w:val="22"/>
              </w:rPr>
              <w:t xml:space="preserve">45300000-0  </w:t>
            </w:r>
          </w:p>
        </w:tc>
        <w:tc>
          <w:tcPr>
            <w:tcW w:w="7920" w:type="dxa"/>
          </w:tcPr>
          <w:p w:rsidR="00040C8C" w:rsidRPr="0052290B" w:rsidRDefault="00040C8C" w:rsidP="00BF04B7">
            <w:pPr>
              <w:rPr>
                <w:rFonts w:asciiTheme="minorHAnsi" w:hAnsiTheme="minorHAnsi"/>
                <w:sz w:val="22"/>
                <w:szCs w:val="22"/>
              </w:rPr>
            </w:pPr>
            <w:r w:rsidRPr="0052290B">
              <w:rPr>
                <w:rFonts w:asciiTheme="minorHAnsi" w:hAnsiTheme="minorHAnsi"/>
                <w:sz w:val="22"/>
                <w:szCs w:val="22"/>
              </w:rPr>
              <w:t>Roboty w zakresie instalacji budowlanych</w:t>
            </w:r>
          </w:p>
        </w:tc>
      </w:tr>
      <w:tr w:rsidR="00040C8C" w:rsidRPr="0052290B" w:rsidTr="00040C8C">
        <w:tc>
          <w:tcPr>
            <w:tcW w:w="1548" w:type="dxa"/>
          </w:tcPr>
          <w:p w:rsidR="00040C8C" w:rsidRPr="0052290B" w:rsidRDefault="00040C8C" w:rsidP="00BF04B7">
            <w:pPr>
              <w:rPr>
                <w:rFonts w:asciiTheme="minorHAnsi" w:hAnsiTheme="minorHAnsi"/>
                <w:sz w:val="22"/>
                <w:szCs w:val="22"/>
              </w:rPr>
            </w:pPr>
            <w:r w:rsidRPr="0052290B">
              <w:rPr>
                <w:rFonts w:asciiTheme="minorHAnsi" w:hAnsiTheme="minorHAnsi"/>
                <w:sz w:val="22"/>
                <w:szCs w:val="22"/>
              </w:rPr>
              <w:t xml:space="preserve">45315700-5  </w:t>
            </w:r>
          </w:p>
        </w:tc>
        <w:tc>
          <w:tcPr>
            <w:tcW w:w="7920" w:type="dxa"/>
          </w:tcPr>
          <w:p w:rsidR="00040C8C" w:rsidRPr="0052290B" w:rsidRDefault="00040C8C" w:rsidP="00BF04B7">
            <w:pPr>
              <w:rPr>
                <w:rFonts w:asciiTheme="minorHAnsi" w:hAnsiTheme="minorHAnsi"/>
                <w:sz w:val="22"/>
                <w:szCs w:val="22"/>
              </w:rPr>
            </w:pPr>
            <w:r w:rsidRPr="0052290B">
              <w:rPr>
                <w:rFonts w:asciiTheme="minorHAnsi" w:hAnsiTheme="minorHAnsi"/>
                <w:sz w:val="22"/>
                <w:szCs w:val="22"/>
              </w:rPr>
              <w:t>Instalowanie rozdzielni elektrycznych</w:t>
            </w:r>
          </w:p>
        </w:tc>
      </w:tr>
    </w:tbl>
    <w:p w:rsidR="00485EB2" w:rsidRPr="0052290B" w:rsidRDefault="00485EB2" w:rsidP="00967C46">
      <w:pPr>
        <w:numPr>
          <w:ilvl w:val="0"/>
          <w:numId w:val="28"/>
        </w:numPr>
        <w:tabs>
          <w:tab w:val="left" w:pos="-540"/>
        </w:tabs>
        <w:spacing w:before="30" w:after="30"/>
        <w:jc w:val="both"/>
        <w:rPr>
          <w:rFonts w:asciiTheme="minorHAnsi" w:hAnsiTheme="minorHAnsi"/>
          <w:sz w:val="22"/>
          <w:szCs w:val="22"/>
          <w:lang w:eastAsia="en-US"/>
        </w:rPr>
      </w:pPr>
      <w:r w:rsidRPr="0052290B">
        <w:rPr>
          <w:rFonts w:asciiTheme="minorHAnsi" w:hAnsiTheme="minorHAnsi"/>
          <w:sz w:val="22"/>
          <w:szCs w:val="22"/>
          <w:lang w:eastAsia="en-US"/>
        </w:rPr>
        <w:t>Zamawiający ma prawo do sprawdzenia wiarygodności podanych przez Wykonawcę parametrów technicznych we wszystkich dostępnych źródłach, w tym również poprzez zwrócenie się o złożenie dodatkowych wyjaśnień przez Wykonawcę.</w:t>
      </w:r>
    </w:p>
    <w:p w:rsidR="00485EB2" w:rsidRPr="0052290B" w:rsidRDefault="00485EB2" w:rsidP="00967C46">
      <w:pPr>
        <w:numPr>
          <w:ilvl w:val="0"/>
          <w:numId w:val="28"/>
        </w:numPr>
        <w:tabs>
          <w:tab w:val="left" w:pos="-540"/>
        </w:tabs>
        <w:spacing w:before="30" w:after="30"/>
        <w:jc w:val="both"/>
        <w:rPr>
          <w:rFonts w:asciiTheme="minorHAnsi" w:hAnsiTheme="minorHAnsi"/>
          <w:sz w:val="22"/>
          <w:szCs w:val="22"/>
        </w:rPr>
      </w:pPr>
      <w:r w:rsidRPr="0052290B">
        <w:rPr>
          <w:rFonts w:asciiTheme="minorHAnsi" w:hAnsiTheme="minorHAnsi"/>
          <w:sz w:val="22"/>
          <w:szCs w:val="22"/>
        </w:rPr>
        <w:t xml:space="preserve">Wykonawca zobowiązany jest zrealizować zamówienie na zasadach i warunkach opisanych we wzorze Istotnych </w:t>
      </w:r>
      <w:r w:rsidRPr="00457C40">
        <w:rPr>
          <w:rFonts w:asciiTheme="minorHAnsi" w:hAnsiTheme="minorHAnsi"/>
          <w:sz w:val="22"/>
          <w:szCs w:val="22"/>
        </w:rPr>
        <w:t xml:space="preserve">Postanowień Umowy stanowiących </w:t>
      </w:r>
      <w:r w:rsidR="00AC2B00">
        <w:rPr>
          <w:rFonts w:asciiTheme="minorHAnsi" w:hAnsiTheme="minorHAnsi"/>
          <w:sz w:val="22"/>
          <w:szCs w:val="22"/>
        </w:rPr>
        <w:t>z</w:t>
      </w:r>
      <w:r w:rsidRPr="00AC2B00">
        <w:rPr>
          <w:rFonts w:asciiTheme="minorHAnsi" w:hAnsiTheme="minorHAnsi"/>
          <w:sz w:val="22"/>
          <w:szCs w:val="22"/>
        </w:rPr>
        <w:t xml:space="preserve">ałącznik </w:t>
      </w:r>
      <w:r w:rsidRPr="00AC2B00">
        <w:rPr>
          <w:rFonts w:asciiTheme="minorHAnsi" w:hAnsiTheme="minorHAnsi"/>
          <w:b/>
          <w:sz w:val="22"/>
          <w:szCs w:val="22"/>
        </w:rPr>
        <w:t xml:space="preserve">nr 4 </w:t>
      </w:r>
      <w:r w:rsidRPr="0052290B">
        <w:rPr>
          <w:rFonts w:asciiTheme="minorHAnsi" w:hAnsiTheme="minorHAnsi"/>
          <w:sz w:val="22"/>
          <w:szCs w:val="22"/>
        </w:rPr>
        <w:t>do SIWZ.</w:t>
      </w:r>
    </w:p>
    <w:p w:rsidR="00485EB2" w:rsidRPr="0052290B" w:rsidRDefault="00485EB2" w:rsidP="00967C46">
      <w:pPr>
        <w:numPr>
          <w:ilvl w:val="0"/>
          <w:numId w:val="28"/>
        </w:numPr>
        <w:tabs>
          <w:tab w:val="left" w:pos="-540"/>
        </w:tabs>
        <w:spacing w:before="30" w:after="30"/>
        <w:jc w:val="both"/>
        <w:rPr>
          <w:rFonts w:asciiTheme="minorHAnsi" w:hAnsiTheme="minorHAnsi"/>
          <w:sz w:val="22"/>
          <w:szCs w:val="22"/>
        </w:rPr>
      </w:pPr>
      <w:r w:rsidRPr="0052290B">
        <w:rPr>
          <w:rFonts w:asciiTheme="minorHAnsi" w:hAnsiTheme="minorHAnsi"/>
          <w:sz w:val="22"/>
          <w:szCs w:val="22"/>
        </w:rPr>
        <w:t xml:space="preserve">Zamawiający </w:t>
      </w:r>
      <w:r w:rsidRPr="0052290B">
        <w:rPr>
          <w:rFonts w:asciiTheme="minorHAnsi" w:hAnsiTheme="minorHAnsi"/>
          <w:b/>
          <w:sz w:val="22"/>
          <w:szCs w:val="22"/>
        </w:rPr>
        <w:t>nie przewiduje</w:t>
      </w:r>
      <w:r w:rsidRPr="0052290B">
        <w:rPr>
          <w:rFonts w:asciiTheme="minorHAnsi" w:hAnsiTheme="minorHAnsi"/>
          <w:sz w:val="22"/>
          <w:szCs w:val="22"/>
        </w:rPr>
        <w:t xml:space="preserve"> możl</w:t>
      </w:r>
      <w:r w:rsidR="0028511F" w:rsidRPr="0052290B">
        <w:rPr>
          <w:rFonts w:asciiTheme="minorHAnsi" w:hAnsiTheme="minorHAnsi"/>
          <w:sz w:val="22"/>
          <w:szCs w:val="22"/>
        </w:rPr>
        <w:t>iwości</w:t>
      </w:r>
      <w:r w:rsidRPr="0052290B">
        <w:rPr>
          <w:rFonts w:asciiTheme="minorHAnsi" w:hAnsiTheme="minorHAnsi"/>
          <w:sz w:val="22"/>
          <w:szCs w:val="22"/>
        </w:rPr>
        <w:t xml:space="preserve"> udzielenia zamówień, o których mowa w art. 67 ust. 1 pkt 6.</w:t>
      </w:r>
    </w:p>
    <w:p w:rsidR="00485EB2" w:rsidRPr="0052290B" w:rsidRDefault="00485EB2" w:rsidP="00967C46">
      <w:pPr>
        <w:numPr>
          <w:ilvl w:val="0"/>
          <w:numId w:val="28"/>
        </w:numPr>
        <w:tabs>
          <w:tab w:val="left" w:pos="-540"/>
        </w:tabs>
        <w:spacing w:before="30" w:after="30"/>
        <w:jc w:val="both"/>
        <w:rPr>
          <w:rFonts w:asciiTheme="minorHAnsi" w:hAnsiTheme="minorHAnsi"/>
          <w:sz w:val="22"/>
          <w:szCs w:val="22"/>
        </w:rPr>
      </w:pPr>
      <w:r w:rsidRPr="0052290B">
        <w:rPr>
          <w:rFonts w:asciiTheme="minorHAnsi" w:hAnsiTheme="minorHAnsi"/>
          <w:sz w:val="22"/>
          <w:szCs w:val="22"/>
        </w:rPr>
        <w:t xml:space="preserve">Zamawiający </w:t>
      </w:r>
      <w:r w:rsidRPr="0052290B">
        <w:rPr>
          <w:rFonts w:asciiTheme="minorHAnsi" w:hAnsiTheme="minorHAnsi"/>
          <w:b/>
          <w:sz w:val="22"/>
          <w:szCs w:val="22"/>
        </w:rPr>
        <w:t>nie zastrzega</w:t>
      </w:r>
      <w:r w:rsidRPr="0052290B">
        <w:rPr>
          <w:rFonts w:asciiTheme="minorHAnsi" w:hAnsiTheme="minorHAnsi"/>
          <w:sz w:val="22"/>
          <w:szCs w:val="22"/>
        </w:rPr>
        <w:t xml:space="preserve"> obowiązku osobistego wykonania przez wykonawcę kluczowych części zamówienia.</w:t>
      </w:r>
    </w:p>
    <w:p w:rsidR="0028511F" w:rsidRPr="0052290B" w:rsidRDefault="0028511F" w:rsidP="00967C46">
      <w:pPr>
        <w:numPr>
          <w:ilvl w:val="0"/>
          <w:numId w:val="28"/>
        </w:numPr>
        <w:jc w:val="both"/>
        <w:rPr>
          <w:rFonts w:asciiTheme="minorHAnsi" w:hAnsiTheme="minorHAnsi"/>
          <w:sz w:val="22"/>
          <w:szCs w:val="22"/>
        </w:rPr>
      </w:pPr>
      <w:r w:rsidRPr="0052290B">
        <w:rPr>
          <w:rFonts w:asciiTheme="minorHAnsi" w:hAnsiTheme="minorHAnsi"/>
          <w:sz w:val="22"/>
          <w:szCs w:val="22"/>
        </w:rPr>
        <w:t xml:space="preserve">Zamawiający </w:t>
      </w:r>
      <w:r w:rsidRPr="0052290B">
        <w:rPr>
          <w:rFonts w:asciiTheme="minorHAnsi" w:hAnsiTheme="minorHAnsi"/>
          <w:b/>
          <w:sz w:val="22"/>
          <w:szCs w:val="22"/>
        </w:rPr>
        <w:t>nie dopuszcza</w:t>
      </w:r>
      <w:r w:rsidRPr="0052290B">
        <w:rPr>
          <w:rFonts w:asciiTheme="minorHAnsi" w:hAnsiTheme="minorHAnsi"/>
          <w:sz w:val="22"/>
          <w:szCs w:val="22"/>
        </w:rPr>
        <w:t xml:space="preserve"> możliwości składania ofert częściowych.</w:t>
      </w:r>
    </w:p>
    <w:p w:rsidR="0028511F" w:rsidRPr="0052290B" w:rsidRDefault="0028511F" w:rsidP="00967C46">
      <w:pPr>
        <w:numPr>
          <w:ilvl w:val="0"/>
          <w:numId w:val="28"/>
        </w:numPr>
        <w:jc w:val="both"/>
        <w:rPr>
          <w:rFonts w:asciiTheme="minorHAnsi" w:hAnsiTheme="minorHAnsi"/>
          <w:sz w:val="22"/>
          <w:szCs w:val="22"/>
        </w:rPr>
      </w:pPr>
      <w:r w:rsidRPr="0052290B">
        <w:rPr>
          <w:rFonts w:asciiTheme="minorHAnsi" w:hAnsiTheme="minorHAnsi"/>
          <w:sz w:val="22"/>
          <w:szCs w:val="22"/>
        </w:rPr>
        <w:t xml:space="preserve">Zamawiający </w:t>
      </w:r>
      <w:r w:rsidRPr="0052290B">
        <w:rPr>
          <w:rFonts w:asciiTheme="minorHAnsi" w:hAnsiTheme="minorHAnsi"/>
          <w:b/>
          <w:sz w:val="22"/>
          <w:szCs w:val="22"/>
        </w:rPr>
        <w:t>nie dopuszcza</w:t>
      </w:r>
      <w:r w:rsidRPr="0052290B">
        <w:rPr>
          <w:rFonts w:asciiTheme="minorHAnsi" w:hAnsiTheme="minorHAnsi"/>
          <w:sz w:val="22"/>
          <w:szCs w:val="22"/>
        </w:rPr>
        <w:t xml:space="preserve"> składania ofert wariantowych.</w:t>
      </w:r>
    </w:p>
    <w:p w:rsidR="0028511F" w:rsidRPr="0052290B" w:rsidRDefault="0028511F" w:rsidP="00967C46">
      <w:pPr>
        <w:numPr>
          <w:ilvl w:val="0"/>
          <w:numId w:val="28"/>
        </w:numPr>
        <w:jc w:val="both"/>
        <w:rPr>
          <w:rFonts w:asciiTheme="minorHAnsi" w:hAnsiTheme="minorHAnsi"/>
          <w:sz w:val="22"/>
          <w:szCs w:val="22"/>
        </w:rPr>
      </w:pPr>
      <w:r w:rsidRPr="0052290B">
        <w:rPr>
          <w:rFonts w:asciiTheme="minorHAnsi" w:hAnsiTheme="minorHAnsi"/>
          <w:sz w:val="22"/>
          <w:szCs w:val="22"/>
        </w:rPr>
        <w:t xml:space="preserve">Zamawiający </w:t>
      </w:r>
      <w:r w:rsidRPr="0052290B">
        <w:rPr>
          <w:rFonts w:asciiTheme="minorHAnsi" w:hAnsiTheme="minorHAnsi"/>
          <w:b/>
          <w:sz w:val="22"/>
          <w:szCs w:val="22"/>
        </w:rPr>
        <w:t>nie przewiduje</w:t>
      </w:r>
      <w:r w:rsidRPr="0052290B">
        <w:rPr>
          <w:rFonts w:asciiTheme="minorHAnsi" w:hAnsiTheme="minorHAnsi"/>
          <w:sz w:val="22"/>
          <w:szCs w:val="22"/>
        </w:rPr>
        <w:t xml:space="preserve"> udzielania zaliczek na poczet wykonania zamówienia.</w:t>
      </w:r>
    </w:p>
    <w:p w:rsidR="0028511F" w:rsidRPr="0052290B" w:rsidRDefault="0028511F" w:rsidP="00967C46">
      <w:pPr>
        <w:numPr>
          <w:ilvl w:val="0"/>
          <w:numId w:val="28"/>
        </w:numPr>
        <w:jc w:val="both"/>
        <w:rPr>
          <w:rFonts w:asciiTheme="minorHAnsi" w:hAnsiTheme="minorHAnsi"/>
          <w:sz w:val="22"/>
          <w:szCs w:val="22"/>
        </w:rPr>
      </w:pPr>
      <w:r w:rsidRPr="0052290B">
        <w:rPr>
          <w:rFonts w:asciiTheme="minorHAnsi" w:hAnsiTheme="minorHAnsi"/>
          <w:sz w:val="22"/>
          <w:szCs w:val="22"/>
        </w:rPr>
        <w:t xml:space="preserve">Zamawiający </w:t>
      </w:r>
      <w:r w:rsidRPr="0052290B">
        <w:rPr>
          <w:rFonts w:asciiTheme="minorHAnsi" w:hAnsiTheme="minorHAnsi"/>
          <w:b/>
          <w:sz w:val="22"/>
          <w:szCs w:val="22"/>
        </w:rPr>
        <w:t xml:space="preserve">nie przewiduje </w:t>
      </w:r>
      <w:r w:rsidRPr="0052290B">
        <w:rPr>
          <w:rFonts w:asciiTheme="minorHAnsi" w:hAnsiTheme="minorHAnsi"/>
          <w:sz w:val="22"/>
          <w:szCs w:val="22"/>
        </w:rPr>
        <w:t>zawarcia umowy ramowej.</w:t>
      </w:r>
    </w:p>
    <w:p w:rsidR="0028511F" w:rsidRPr="0052290B" w:rsidRDefault="0028511F" w:rsidP="00967C46">
      <w:pPr>
        <w:numPr>
          <w:ilvl w:val="0"/>
          <w:numId w:val="28"/>
        </w:numPr>
        <w:jc w:val="both"/>
        <w:rPr>
          <w:rFonts w:asciiTheme="minorHAnsi" w:hAnsiTheme="minorHAnsi"/>
          <w:sz w:val="22"/>
          <w:szCs w:val="22"/>
        </w:rPr>
      </w:pPr>
      <w:r w:rsidRPr="0052290B">
        <w:rPr>
          <w:rFonts w:asciiTheme="minorHAnsi" w:hAnsiTheme="minorHAnsi"/>
          <w:sz w:val="22"/>
          <w:szCs w:val="22"/>
        </w:rPr>
        <w:t xml:space="preserve">Zamawiający </w:t>
      </w:r>
      <w:r w:rsidRPr="0052290B">
        <w:rPr>
          <w:rFonts w:asciiTheme="minorHAnsi" w:hAnsiTheme="minorHAnsi"/>
          <w:b/>
          <w:sz w:val="22"/>
          <w:szCs w:val="22"/>
        </w:rPr>
        <w:t xml:space="preserve">nie przewiduje </w:t>
      </w:r>
      <w:r w:rsidRPr="0052290B">
        <w:rPr>
          <w:rFonts w:asciiTheme="minorHAnsi" w:hAnsiTheme="minorHAnsi"/>
          <w:sz w:val="22"/>
          <w:szCs w:val="22"/>
        </w:rPr>
        <w:t>ustanowienia dynamicznego systemu zakupów.</w:t>
      </w:r>
    </w:p>
    <w:p w:rsidR="0028511F" w:rsidRPr="0052290B" w:rsidRDefault="0028511F" w:rsidP="00967C46">
      <w:pPr>
        <w:numPr>
          <w:ilvl w:val="0"/>
          <w:numId w:val="28"/>
        </w:numPr>
        <w:jc w:val="both"/>
        <w:rPr>
          <w:rFonts w:asciiTheme="minorHAnsi" w:hAnsiTheme="minorHAnsi"/>
          <w:sz w:val="22"/>
          <w:szCs w:val="22"/>
        </w:rPr>
      </w:pPr>
      <w:r w:rsidRPr="0052290B">
        <w:rPr>
          <w:rFonts w:asciiTheme="minorHAnsi" w:hAnsiTheme="minorHAnsi"/>
          <w:sz w:val="22"/>
          <w:szCs w:val="22"/>
        </w:rPr>
        <w:t xml:space="preserve">Zamawiający </w:t>
      </w:r>
      <w:r w:rsidRPr="0052290B">
        <w:rPr>
          <w:rFonts w:asciiTheme="minorHAnsi" w:hAnsiTheme="minorHAnsi"/>
          <w:b/>
          <w:sz w:val="22"/>
          <w:szCs w:val="22"/>
        </w:rPr>
        <w:t xml:space="preserve">nie przewiduje </w:t>
      </w:r>
      <w:r w:rsidRPr="0052290B">
        <w:rPr>
          <w:rFonts w:asciiTheme="minorHAnsi" w:hAnsiTheme="minorHAnsi"/>
          <w:sz w:val="22"/>
          <w:szCs w:val="22"/>
        </w:rPr>
        <w:t>aukcji elektronicznej.</w:t>
      </w:r>
    </w:p>
    <w:p w:rsidR="0028511F" w:rsidRPr="0052290B" w:rsidRDefault="0028511F" w:rsidP="00967C46">
      <w:pPr>
        <w:numPr>
          <w:ilvl w:val="0"/>
          <w:numId w:val="28"/>
        </w:numPr>
        <w:jc w:val="both"/>
        <w:rPr>
          <w:rFonts w:asciiTheme="minorHAnsi" w:hAnsiTheme="minorHAnsi"/>
          <w:sz w:val="22"/>
          <w:szCs w:val="22"/>
        </w:rPr>
      </w:pPr>
      <w:r w:rsidRPr="0052290B">
        <w:rPr>
          <w:rFonts w:asciiTheme="minorHAnsi" w:hAnsiTheme="minorHAnsi"/>
          <w:sz w:val="22"/>
          <w:szCs w:val="22"/>
        </w:rPr>
        <w:t xml:space="preserve">Zamawiający </w:t>
      </w:r>
      <w:r w:rsidRPr="0052290B">
        <w:rPr>
          <w:rFonts w:asciiTheme="minorHAnsi" w:hAnsiTheme="minorHAnsi"/>
          <w:b/>
          <w:sz w:val="22"/>
          <w:szCs w:val="22"/>
        </w:rPr>
        <w:t>dopuszcza</w:t>
      </w:r>
      <w:r w:rsidRPr="0052290B">
        <w:rPr>
          <w:rFonts w:asciiTheme="minorHAnsi" w:hAnsiTheme="minorHAnsi"/>
          <w:sz w:val="22"/>
          <w:szCs w:val="22"/>
        </w:rPr>
        <w:t xml:space="preserve"> składanie ofert równoważnych. </w:t>
      </w:r>
    </w:p>
    <w:p w:rsidR="00485EB2" w:rsidRPr="0052290B" w:rsidRDefault="00485EB2" w:rsidP="00967C46">
      <w:pPr>
        <w:numPr>
          <w:ilvl w:val="0"/>
          <w:numId w:val="28"/>
        </w:numPr>
        <w:tabs>
          <w:tab w:val="left" w:pos="-540"/>
        </w:tabs>
        <w:spacing w:before="30" w:after="30"/>
        <w:jc w:val="both"/>
        <w:rPr>
          <w:rFonts w:asciiTheme="minorHAnsi" w:hAnsiTheme="minorHAnsi"/>
          <w:sz w:val="22"/>
          <w:szCs w:val="22"/>
        </w:rPr>
      </w:pPr>
      <w:r w:rsidRPr="0052290B">
        <w:rPr>
          <w:rFonts w:asciiTheme="minorHAnsi" w:hAnsiTheme="minorHAnsi"/>
          <w:sz w:val="22"/>
          <w:szCs w:val="22"/>
        </w:rPr>
        <w:t xml:space="preserve">Zamawiający oczekuje, że Wykonawcy zapoznają się dokładnie z treścią niniejszej SIWZ. Wykonawca ponosi ryzyko niedostarczenia wszystkich wymaganych informacji i dokumentów oraz przedłożenia oferty nie </w:t>
      </w:r>
      <w:r w:rsidR="00040C8C" w:rsidRPr="0052290B">
        <w:rPr>
          <w:rFonts w:asciiTheme="minorHAnsi" w:hAnsiTheme="minorHAnsi"/>
          <w:sz w:val="22"/>
          <w:szCs w:val="22"/>
        </w:rPr>
        <w:t>odpowiadającej</w:t>
      </w:r>
      <w:r w:rsidRPr="0052290B">
        <w:rPr>
          <w:rFonts w:asciiTheme="minorHAnsi" w:hAnsiTheme="minorHAnsi"/>
          <w:sz w:val="22"/>
          <w:szCs w:val="22"/>
        </w:rPr>
        <w:t xml:space="preserve"> wymaganiom określonym przez Zamawiającego. </w:t>
      </w:r>
    </w:p>
    <w:p w:rsidR="00485EB2" w:rsidRPr="0052290B" w:rsidRDefault="00485EB2" w:rsidP="00967C46">
      <w:pPr>
        <w:numPr>
          <w:ilvl w:val="0"/>
          <w:numId w:val="28"/>
        </w:numPr>
        <w:tabs>
          <w:tab w:val="left" w:pos="-540"/>
        </w:tabs>
        <w:spacing w:before="30" w:after="30"/>
        <w:jc w:val="both"/>
        <w:rPr>
          <w:rFonts w:asciiTheme="minorHAnsi" w:hAnsiTheme="minorHAnsi"/>
          <w:color w:val="000000"/>
          <w:sz w:val="22"/>
          <w:szCs w:val="22"/>
        </w:rPr>
      </w:pPr>
      <w:r w:rsidRPr="0052290B">
        <w:rPr>
          <w:rFonts w:asciiTheme="minorHAnsi" w:hAnsiTheme="minorHAnsi"/>
          <w:sz w:val="22"/>
          <w:szCs w:val="22"/>
        </w:rPr>
        <w:t xml:space="preserve">Wykonawcy ponoszą wszelkie koszty związane z przygotowaniem oferty oraz składają ofertę </w:t>
      </w:r>
      <w:r w:rsidRPr="0052290B">
        <w:rPr>
          <w:rFonts w:asciiTheme="minorHAnsi" w:hAnsiTheme="minorHAnsi"/>
          <w:color w:val="000000"/>
          <w:sz w:val="22"/>
          <w:szCs w:val="22"/>
        </w:rPr>
        <w:t>na własne ryzyko i na własny koszt.</w:t>
      </w:r>
    </w:p>
    <w:p w:rsidR="00485EB2" w:rsidRPr="001143D9" w:rsidRDefault="0028511F" w:rsidP="00967C46">
      <w:pPr>
        <w:numPr>
          <w:ilvl w:val="0"/>
          <w:numId w:val="28"/>
        </w:numPr>
        <w:tabs>
          <w:tab w:val="left" w:pos="284"/>
        </w:tabs>
        <w:jc w:val="both"/>
        <w:rPr>
          <w:rFonts w:asciiTheme="minorHAnsi" w:hAnsiTheme="minorHAnsi"/>
          <w:sz w:val="22"/>
          <w:szCs w:val="22"/>
        </w:rPr>
      </w:pPr>
      <w:r w:rsidRPr="001143D9">
        <w:rPr>
          <w:rFonts w:asciiTheme="minorHAnsi" w:hAnsiTheme="minorHAnsi"/>
          <w:sz w:val="22"/>
          <w:szCs w:val="22"/>
        </w:rPr>
        <w:t>Roboty budowlane prowadzone będą na obiektach czynnych, w związku z czym Wykonawca obowiązany jest ustalić z Użytkownikiem i uwzględnić w harmonogramie rzeczowo-finansowym terminy robót jak najmniej kolidujące z funkcjonowaniem placówki.</w:t>
      </w:r>
    </w:p>
    <w:p w:rsidR="00485EB2" w:rsidRPr="00457C40" w:rsidRDefault="00485EB2" w:rsidP="00967C46">
      <w:pPr>
        <w:numPr>
          <w:ilvl w:val="0"/>
          <w:numId w:val="28"/>
        </w:numPr>
        <w:tabs>
          <w:tab w:val="left" w:pos="284"/>
        </w:tabs>
        <w:jc w:val="both"/>
        <w:rPr>
          <w:rFonts w:asciiTheme="minorHAnsi" w:hAnsiTheme="minorHAnsi"/>
          <w:color w:val="000000"/>
          <w:sz w:val="22"/>
          <w:szCs w:val="22"/>
        </w:rPr>
      </w:pPr>
      <w:r w:rsidRPr="00457C40">
        <w:rPr>
          <w:rFonts w:asciiTheme="minorHAnsi" w:hAnsiTheme="minorHAnsi"/>
          <w:color w:val="000000"/>
          <w:sz w:val="22"/>
          <w:szCs w:val="22"/>
        </w:rPr>
        <w:t xml:space="preserve">Zamawiający stosownie do art. 29 ust. 3a ustawy Pzp, określa obowiązek zatrudnienia na podstawie umowy o pracę osób wykonujących następujące czynności w zakresie realizacji zamówienia </w:t>
      </w:r>
      <w:proofErr w:type="spellStart"/>
      <w:r w:rsidRPr="00457C40">
        <w:rPr>
          <w:rFonts w:asciiTheme="minorHAnsi" w:hAnsiTheme="minorHAnsi"/>
          <w:color w:val="000000"/>
          <w:sz w:val="22"/>
          <w:szCs w:val="22"/>
        </w:rPr>
        <w:t>tj</w:t>
      </w:r>
      <w:proofErr w:type="spellEnd"/>
      <w:r w:rsidRPr="001143D9">
        <w:rPr>
          <w:rFonts w:asciiTheme="minorHAnsi" w:hAnsiTheme="minorHAnsi"/>
          <w:sz w:val="22"/>
          <w:szCs w:val="22"/>
        </w:rPr>
        <w:t xml:space="preserve">: </w:t>
      </w:r>
      <w:r w:rsidR="001143D9" w:rsidRPr="001143D9">
        <w:rPr>
          <w:rFonts w:asciiTheme="minorHAnsi" w:hAnsiTheme="minorHAnsi"/>
          <w:sz w:val="22"/>
          <w:szCs w:val="22"/>
        </w:rPr>
        <w:t xml:space="preserve">monter </w:t>
      </w:r>
      <w:r w:rsidRPr="001143D9">
        <w:rPr>
          <w:rFonts w:asciiTheme="minorHAnsi" w:hAnsiTheme="minorHAnsi"/>
          <w:sz w:val="22"/>
          <w:szCs w:val="22"/>
        </w:rPr>
        <w:t xml:space="preserve">, prace fizyczne jeżeli wykonywanie tych czynności </w:t>
      </w:r>
      <w:r w:rsidRPr="00457C40">
        <w:rPr>
          <w:rFonts w:asciiTheme="minorHAnsi" w:hAnsiTheme="minorHAnsi"/>
          <w:color w:val="000000"/>
          <w:sz w:val="22"/>
          <w:szCs w:val="22"/>
        </w:rPr>
        <w:t xml:space="preserve">będzie w przypadku danego wykonawcy polegało na wykonywaniu pracy w rozumieniu przepisów kodeksu pracy. Obowiązek ten dotyczy także podwykonawców – wykonawca zobowiązany jest zawrzeć w każdej umowie o podwykonawstwo stosowne zapisy zobowiązujące podwykonawców do zatrudnienia na umowę o pracę osób wykonujących wskazane czynności. </w:t>
      </w:r>
    </w:p>
    <w:p w:rsidR="00485EB2" w:rsidRPr="00457C40" w:rsidRDefault="00485EB2" w:rsidP="00967C46">
      <w:pPr>
        <w:numPr>
          <w:ilvl w:val="0"/>
          <w:numId w:val="28"/>
        </w:numPr>
        <w:tabs>
          <w:tab w:val="left" w:pos="284"/>
        </w:tabs>
        <w:jc w:val="both"/>
        <w:rPr>
          <w:rFonts w:asciiTheme="minorHAnsi" w:hAnsiTheme="minorHAnsi"/>
          <w:color w:val="000000"/>
          <w:sz w:val="22"/>
          <w:szCs w:val="22"/>
        </w:rPr>
      </w:pPr>
      <w:r w:rsidRPr="00457C40">
        <w:rPr>
          <w:rFonts w:asciiTheme="minorHAnsi" w:hAnsiTheme="minorHAnsi"/>
          <w:color w:val="000000"/>
          <w:sz w:val="22"/>
          <w:szCs w:val="22"/>
        </w:rPr>
        <w:t>Obowiązek zabezpieczenia terenu budowy przez Wykonawcę.</w:t>
      </w:r>
    </w:p>
    <w:p w:rsidR="00485EB2" w:rsidRPr="00B51B2D" w:rsidRDefault="00485EB2" w:rsidP="00485EB2">
      <w:pPr>
        <w:ind w:left="426" w:hanging="4302"/>
        <w:rPr>
          <w:rFonts w:asciiTheme="minorHAnsi" w:hAnsiTheme="minorHAnsi"/>
          <w:b/>
          <w:color w:val="000000"/>
          <w:spacing w:val="-2"/>
        </w:rPr>
      </w:pPr>
    </w:p>
    <w:p w:rsidR="00485EB2" w:rsidRPr="00B51B2D" w:rsidRDefault="00485EB2" w:rsidP="00485EB2">
      <w:pPr>
        <w:numPr>
          <w:ilvl w:val="0"/>
          <w:numId w:val="4"/>
        </w:numPr>
        <w:tabs>
          <w:tab w:val="num" w:pos="390"/>
        </w:tabs>
        <w:ind w:left="357" w:hanging="357"/>
        <w:jc w:val="both"/>
        <w:rPr>
          <w:rFonts w:asciiTheme="minorHAnsi" w:hAnsiTheme="minorHAnsi"/>
        </w:rPr>
      </w:pPr>
      <w:r w:rsidRPr="00B51B2D">
        <w:rPr>
          <w:rFonts w:asciiTheme="minorHAnsi" w:hAnsiTheme="minorHAnsi"/>
          <w:b/>
        </w:rPr>
        <w:lastRenderedPageBreak/>
        <w:t>Termin wykonania zamówienia</w:t>
      </w:r>
      <w:r w:rsidR="00040C8C" w:rsidRPr="00B51B2D">
        <w:rPr>
          <w:rFonts w:asciiTheme="minorHAnsi" w:hAnsiTheme="minorHAnsi"/>
          <w:b/>
        </w:rPr>
        <w:t>.</w:t>
      </w:r>
    </w:p>
    <w:p w:rsidR="00040C8C" w:rsidRPr="0052290B" w:rsidRDefault="00040C8C" w:rsidP="00040C8C">
      <w:pPr>
        <w:ind w:left="357"/>
        <w:jc w:val="both"/>
        <w:rPr>
          <w:rFonts w:asciiTheme="minorHAnsi" w:hAnsiTheme="minorHAnsi"/>
          <w:sz w:val="22"/>
          <w:szCs w:val="22"/>
        </w:rPr>
      </w:pPr>
    </w:p>
    <w:p w:rsidR="00485EB2" w:rsidRPr="0052290B" w:rsidRDefault="00485EB2" w:rsidP="00485EB2">
      <w:pPr>
        <w:tabs>
          <w:tab w:val="left" w:pos="142"/>
          <w:tab w:val="left" w:pos="426"/>
        </w:tabs>
        <w:autoSpaceDE w:val="0"/>
        <w:autoSpaceDN w:val="0"/>
        <w:adjustRightInd w:val="0"/>
        <w:jc w:val="both"/>
        <w:rPr>
          <w:rFonts w:asciiTheme="minorHAnsi" w:hAnsiTheme="minorHAnsi"/>
          <w:sz w:val="22"/>
          <w:szCs w:val="22"/>
        </w:rPr>
      </w:pPr>
      <w:r w:rsidRPr="0052290B">
        <w:rPr>
          <w:rFonts w:asciiTheme="minorHAnsi" w:hAnsiTheme="minorHAnsi"/>
          <w:sz w:val="22"/>
          <w:szCs w:val="22"/>
        </w:rPr>
        <w:t>Termin realizacji zamówienia:</w:t>
      </w:r>
    </w:p>
    <w:p w:rsidR="00BA1D02" w:rsidRPr="001143D9" w:rsidRDefault="0028511F" w:rsidP="00967C46">
      <w:pPr>
        <w:numPr>
          <w:ilvl w:val="0"/>
          <w:numId w:val="38"/>
        </w:numPr>
        <w:tabs>
          <w:tab w:val="left" w:pos="142"/>
          <w:tab w:val="left" w:pos="426"/>
        </w:tabs>
        <w:autoSpaceDE w:val="0"/>
        <w:autoSpaceDN w:val="0"/>
        <w:adjustRightInd w:val="0"/>
        <w:jc w:val="both"/>
        <w:rPr>
          <w:rFonts w:asciiTheme="minorHAnsi" w:hAnsiTheme="minorHAnsi"/>
          <w:sz w:val="22"/>
          <w:szCs w:val="22"/>
        </w:rPr>
      </w:pPr>
      <w:r w:rsidRPr="001143D9">
        <w:rPr>
          <w:rFonts w:asciiTheme="minorHAnsi" w:hAnsiTheme="minorHAnsi"/>
          <w:sz w:val="22"/>
          <w:szCs w:val="22"/>
        </w:rPr>
        <w:t>do 15 dni od dnia podpisania umowy Wykonawca przedstawi harmonogram rzeczowo-finansowy,</w:t>
      </w:r>
    </w:p>
    <w:p w:rsidR="00BA1D02" w:rsidRPr="001143D9" w:rsidRDefault="00BA1D02" w:rsidP="00967C46">
      <w:pPr>
        <w:numPr>
          <w:ilvl w:val="0"/>
          <w:numId w:val="38"/>
        </w:numPr>
        <w:tabs>
          <w:tab w:val="left" w:pos="142"/>
          <w:tab w:val="left" w:pos="426"/>
        </w:tabs>
        <w:autoSpaceDE w:val="0"/>
        <w:autoSpaceDN w:val="0"/>
        <w:adjustRightInd w:val="0"/>
        <w:jc w:val="both"/>
        <w:rPr>
          <w:rFonts w:asciiTheme="minorHAnsi" w:hAnsiTheme="minorHAnsi"/>
          <w:sz w:val="22"/>
          <w:szCs w:val="22"/>
        </w:rPr>
      </w:pPr>
      <w:r w:rsidRPr="001143D9">
        <w:rPr>
          <w:rFonts w:asciiTheme="minorHAnsi" w:hAnsiTheme="minorHAnsi"/>
          <w:sz w:val="22"/>
          <w:szCs w:val="22"/>
        </w:rPr>
        <w:t xml:space="preserve">termin zakończenia prac projektowych i koniecznych uzgodnień robót budowlanych, (na etapie wykonywania dokumentacji projektowej Wykonawca zobowiązany jest do zorganizowania minimum </w:t>
      </w:r>
      <w:r w:rsidR="001143D9" w:rsidRPr="001143D9">
        <w:rPr>
          <w:rFonts w:asciiTheme="minorHAnsi" w:hAnsiTheme="minorHAnsi"/>
          <w:sz w:val="22"/>
          <w:szCs w:val="22"/>
        </w:rPr>
        <w:t xml:space="preserve">jednego </w:t>
      </w:r>
      <w:r w:rsidRPr="001143D9">
        <w:rPr>
          <w:rFonts w:asciiTheme="minorHAnsi" w:hAnsiTheme="minorHAnsi"/>
          <w:sz w:val="22"/>
          <w:szCs w:val="22"/>
        </w:rPr>
        <w:t>spotkań roboczy</w:t>
      </w:r>
      <w:r w:rsidR="00207D38" w:rsidRPr="001143D9">
        <w:rPr>
          <w:rFonts w:asciiTheme="minorHAnsi" w:hAnsiTheme="minorHAnsi"/>
          <w:sz w:val="22"/>
          <w:szCs w:val="22"/>
        </w:rPr>
        <w:t>ch Projektantów z Zamawiającym);</w:t>
      </w:r>
    </w:p>
    <w:p w:rsidR="00485EB2" w:rsidRPr="001143D9" w:rsidRDefault="0028511F" w:rsidP="00967C46">
      <w:pPr>
        <w:numPr>
          <w:ilvl w:val="0"/>
          <w:numId w:val="38"/>
        </w:numPr>
        <w:tabs>
          <w:tab w:val="left" w:pos="142"/>
          <w:tab w:val="left" w:pos="426"/>
        </w:tabs>
        <w:autoSpaceDE w:val="0"/>
        <w:autoSpaceDN w:val="0"/>
        <w:adjustRightInd w:val="0"/>
        <w:jc w:val="both"/>
        <w:rPr>
          <w:rFonts w:asciiTheme="minorHAnsi" w:hAnsiTheme="minorHAnsi"/>
          <w:sz w:val="22"/>
          <w:szCs w:val="22"/>
        </w:rPr>
      </w:pPr>
      <w:r w:rsidRPr="001143D9">
        <w:rPr>
          <w:rFonts w:asciiTheme="minorHAnsi" w:hAnsiTheme="minorHAnsi"/>
          <w:sz w:val="22"/>
          <w:szCs w:val="22"/>
        </w:rPr>
        <w:t xml:space="preserve"> do 15 dni od dnia </w:t>
      </w:r>
      <w:r w:rsidR="00485EB2" w:rsidRPr="001143D9">
        <w:rPr>
          <w:rFonts w:asciiTheme="minorHAnsi" w:hAnsiTheme="minorHAnsi"/>
          <w:sz w:val="22"/>
          <w:szCs w:val="22"/>
        </w:rPr>
        <w:t>protokolarnego</w:t>
      </w:r>
      <w:r w:rsidRPr="001143D9">
        <w:rPr>
          <w:rFonts w:asciiTheme="minorHAnsi" w:hAnsiTheme="minorHAnsi"/>
          <w:sz w:val="22"/>
          <w:szCs w:val="22"/>
        </w:rPr>
        <w:t xml:space="preserve"> przekazania </w:t>
      </w:r>
      <w:r w:rsidR="00485EB2" w:rsidRPr="001143D9">
        <w:rPr>
          <w:rFonts w:asciiTheme="minorHAnsi" w:hAnsiTheme="minorHAnsi"/>
          <w:sz w:val="22"/>
          <w:szCs w:val="22"/>
        </w:rPr>
        <w:t xml:space="preserve">terenu robót przez Zamawiającego </w:t>
      </w:r>
      <w:r w:rsidR="00BA1D02" w:rsidRPr="001143D9">
        <w:rPr>
          <w:rFonts w:asciiTheme="minorHAnsi" w:hAnsiTheme="minorHAnsi"/>
          <w:sz w:val="22"/>
          <w:szCs w:val="22"/>
        </w:rPr>
        <w:t>Wykonawca rozpocznie roboty budowlane</w:t>
      </w:r>
    </w:p>
    <w:p w:rsidR="0028511F" w:rsidRPr="001143D9" w:rsidRDefault="00040C8C" w:rsidP="00967C46">
      <w:pPr>
        <w:numPr>
          <w:ilvl w:val="0"/>
          <w:numId w:val="38"/>
        </w:numPr>
        <w:tabs>
          <w:tab w:val="left" w:pos="142"/>
          <w:tab w:val="left" w:pos="426"/>
        </w:tabs>
        <w:autoSpaceDE w:val="0"/>
        <w:autoSpaceDN w:val="0"/>
        <w:adjustRightInd w:val="0"/>
        <w:jc w:val="both"/>
        <w:rPr>
          <w:rFonts w:asciiTheme="minorHAnsi" w:hAnsiTheme="minorHAnsi"/>
          <w:sz w:val="22"/>
          <w:szCs w:val="22"/>
        </w:rPr>
      </w:pPr>
      <w:r w:rsidRPr="001143D9">
        <w:rPr>
          <w:rFonts w:asciiTheme="minorHAnsi" w:hAnsiTheme="minorHAnsi"/>
          <w:sz w:val="22"/>
          <w:szCs w:val="22"/>
        </w:rPr>
        <w:t>Termin zakończenia robót budowlanych:</w:t>
      </w:r>
      <w:r w:rsidR="00207D38" w:rsidRPr="001143D9">
        <w:rPr>
          <w:rFonts w:asciiTheme="minorHAnsi" w:hAnsiTheme="minorHAnsi"/>
          <w:sz w:val="22"/>
          <w:szCs w:val="22"/>
        </w:rPr>
        <w:t xml:space="preserve"> </w:t>
      </w:r>
      <w:r w:rsidR="002E4C91" w:rsidRPr="001143D9">
        <w:rPr>
          <w:rFonts w:asciiTheme="minorHAnsi" w:hAnsiTheme="minorHAnsi"/>
          <w:b/>
          <w:sz w:val="22"/>
          <w:szCs w:val="22"/>
        </w:rPr>
        <w:t>30</w:t>
      </w:r>
      <w:r w:rsidR="00946C85" w:rsidRPr="001143D9">
        <w:rPr>
          <w:rFonts w:asciiTheme="minorHAnsi" w:hAnsiTheme="minorHAnsi"/>
          <w:b/>
          <w:sz w:val="22"/>
          <w:szCs w:val="22"/>
        </w:rPr>
        <w:t>.1</w:t>
      </w:r>
      <w:r w:rsidR="00EC3A91" w:rsidRPr="001143D9">
        <w:rPr>
          <w:rFonts w:asciiTheme="minorHAnsi" w:hAnsiTheme="minorHAnsi"/>
          <w:b/>
          <w:sz w:val="22"/>
          <w:szCs w:val="22"/>
        </w:rPr>
        <w:t>1</w:t>
      </w:r>
      <w:r w:rsidR="00946C85" w:rsidRPr="001143D9">
        <w:rPr>
          <w:rFonts w:asciiTheme="minorHAnsi" w:hAnsiTheme="minorHAnsi"/>
          <w:b/>
          <w:sz w:val="22"/>
          <w:szCs w:val="22"/>
        </w:rPr>
        <w:t>.2018 r.</w:t>
      </w:r>
    </w:p>
    <w:p w:rsidR="00485EB2" w:rsidRPr="001143D9" w:rsidRDefault="00485EB2" w:rsidP="00967C46">
      <w:pPr>
        <w:numPr>
          <w:ilvl w:val="0"/>
          <w:numId w:val="38"/>
        </w:numPr>
        <w:tabs>
          <w:tab w:val="left" w:pos="142"/>
          <w:tab w:val="left" w:pos="426"/>
        </w:tabs>
        <w:autoSpaceDE w:val="0"/>
        <w:autoSpaceDN w:val="0"/>
        <w:adjustRightInd w:val="0"/>
        <w:jc w:val="both"/>
        <w:rPr>
          <w:rFonts w:asciiTheme="minorHAnsi" w:hAnsiTheme="minorHAnsi"/>
          <w:sz w:val="22"/>
          <w:szCs w:val="22"/>
        </w:rPr>
      </w:pPr>
      <w:r w:rsidRPr="001143D9">
        <w:rPr>
          <w:rFonts w:asciiTheme="minorHAnsi" w:hAnsiTheme="minorHAnsi"/>
          <w:sz w:val="22"/>
          <w:szCs w:val="22"/>
        </w:rPr>
        <w:t xml:space="preserve">gwarancja utrzymania efektu energetycznego </w:t>
      </w:r>
      <w:r w:rsidRPr="001143D9">
        <w:rPr>
          <w:rFonts w:asciiTheme="minorHAnsi" w:hAnsiTheme="minorHAnsi"/>
          <w:bCs/>
          <w:iCs/>
          <w:sz w:val="22"/>
          <w:szCs w:val="22"/>
        </w:rPr>
        <w:t xml:space="preserve">(w rozumieniu osiągnięcie i utrzymanie wymaganych parametrów technologicznych i technicznych) </w:t>
      </w:r>
      <w:r w:rsidRPr="001143D9">
        <w:rPr>
          <w:rFonts w:asciiTheme="minorHAnsi" w:hAnsiTheme="minorHAnsi"/>
          <w:sz w:val="22"/>
          <w:szCs w:val="22"/>
        </w:rPr>
        <w:t>–</w:t>
      </w:r>
      <w:r w:rsidR="00967C46" w:rsidRPr="001143D9">
        <w:rPr>
          <w:rFonts w:asciiTheme="minorHAnsi" w:hAnsiTheme="minorHAnsi"/>
          <w:sz w:val="22"/>
          <w:szCs w:val="22"/>
        </w:rPr>
        <w:t xml:space="preserve"> </w:t>
      </w:r>
      <w:r w:rsidRPr="001143D9">
        <w:rPr>
          <w:rFonts w:asciiTheme="minorHAnsi" w:hAnsiTheme="minorHAnsi"/>
          <w:sz w:val="22"/>
          <w:szCs w:val="22"/>
        </w:rPr>
        <w:t>5 lat od dnia podpisania protokołu końcowego odbioru zadania inwestycyjnego</w:t>
      </w:r>
      <w:r w:rsidR="00BA1D02" w:rsidRPr="001143D9">
        <w:rPr>
          <w:rFonts w:asciiTheme="minorHAnsi" w:hAnsiTheme="minorHAnsi"/>
          <w:sz w:val="22"/>
          <w:szCs w:val="22"/>
        </w:rPr>
        <w:t>.</w:t>
      </w:r>
      <w:r w:rsidRPr="001143D9">
        <w:rPr>
          <w:rFonts w:asciiTheme="minorHAnsi" w:hAnsiTheme="minorHAnsi"/>
          <w:sz w:val="22"/>
          <w:szCs w:val="22"/>
        </w:rPr>
        <w:t xml:space="preserve"> </w:t>
      </w:r>
    </w:p>
    <w:p w:rsidR="00485EB2" w:rsidRPr="0052290B" w:rsidRDefault="00485EB2" w:rsidP="00485EB2">
      <w:pPr>
        <w:tabs>
          <w:tab w:val="left" w:pos="142"/>
          <w:tab w:val="left" w:pos="426"/>
        </w:tabs>
        <w:autoSpaceDE w:val="0"/>
        <w:autoSpaceDN w:val="0"/>
        <w:adjustRightInd w:val="0"/>
        <w:ind w:left="1004"/>
        <w:jc w:val="both"/>
        <w:rPr>
          <w:rFonts w:asciiTheme="minorHAnsi" w:hAnsiTheme="minorHAnsi"/>
          <w:b/>
          <w:sz w:val="22"/>
          <w:szCs w:val="22"/>
        </w:rPr>
      </w:pPr>
    </w:p>
    <w:p w:rsidR="00757820" w:rsidRPr="0052290B" w:rsidRDefault="00757820" w:rsidP="00485EB2">
      <w:pPr>
        <w:tabs>
          <w:tab w:val="left" w:pos="142"/>
          <w:tab w:val="left" w:pos="426"/>
        </w:tabs>
        <w:autoSpaceDE w:val="0"/>
        <w:autoSpaceDN w:val="0"/>
        <w:adjustRightInd w:val="0"/>
        <w:ind w:left="1004"/>
        <w:jc w:val="both"/>
        <w:rPr>
          <w:rFonts w:asciiTheme="minorHAnsi" w:hAnsiTheme="minorHAnsi"/>
          <w:b/>
          <w:sz w:val="22"/>
          <w:szCs w:val="22"/>
        </w:rPr>
      </w:pPr>
    </w:p>
    <w:p w:rsidR="00485EB2" w:rsidRPr="0052290B" w:rsidRDefault="00485EB2" w:rsidP="00485EB2">
      <w:pPr>
        <w:numPr>
          <w:ilvl w:val="0"/>
          <w:numId w:val="4"/>
        </w:numPr>
        <w:tabs>
          <w:tab w:val="clear" w:pos="798"/>
          <w:tab w:val="num" w:pos="284"/>
          <w:tab w:val="num" w:pos="468"/>
        </w:tabs>
        <w:ind w:left="357" w:hanging="357"/>
        <w:jc w:val="both"/>
        <w:rPr>
          <w:rFonts w:asciiTheme="minorHAnsi" w:hAnsiTheme="minorHAnsi"/>
          <w:sz w:val="22"/>
          <w:szCs w:val="22"/>
        </w:rPr>
      </w:pPr>
      <w:r w:rsidRPr="0052290B">
        <w:rPr>
          <w:rFonts w:asciiTheme="minorHAnsi" w:hAnsiTheme="minorHAnsi"/>
          <w:b/>
          <w:sz w:val="22"/>
          <w:szCs w:val="22"/>
        </w:rPr>
        <w:t>Warunki udziału w postępowaniu</w:t>
      </w:r>
      <w:r w:rsidR="0028511F" w:rsidRPr="0052290B">
        <w:rPr>
          <w:rFonts w:asciiTheme="minorHAnsi" w:hAnsiTheme="minorHAnsi"/>
          <w:b/>
          <w:sz w:val="22"/>
          <w:szCs w:val="22"/>
        </w:rPr>
        <w:t>.</w:t>
      </w:r>
    </w:p>
    <w:p w:rsidR="00134C3D" w:rsidRPr="0052290B" w:rsidRDefault="00BA1D02" w:rsidP="00617BDD">
      <w:pPr>
        <w:jc w:val="both"/>
        <w:rPr>
          <w:rFonts w:asciiTheme="minorHAnsi" w:hAnsiTheme="minorHAnsi"/>
          <w:sz w:val="22"/>
          <w:szCs w:val="22"/>
        </w:rPr>
      </w:pPr>
      <w:r w:rsidRPr="0052290B">
        <w:rPr>
          <w:rFonts w:asciiTheme="minorHAnsi" w:hAnsiTheme="minorHAnsi"/>
          <w:sz w:val="22"/>
          <w:szCs w:val="22"/>
        </w:rPr>
        <w:t xml:space="preserve">O udzielenie zamówienia mogą się ubiegać wykonawcy, którzy: </w:t>
      </w:r>
    </w:p>
    <w:p w:rsidR="00BA1D02" w:rsidRPr="0052290B" w:rsidRDefault="00BA1D02" w:rsidP="00967C46">
      <w:pPr>
        <w:numPr>
          <w:ilvl w:val="0"/>
          <w:numId w:val="41"/>
        </w:numPr>
        <w:jc w:val="both"/>
        <w:rPr>
          <w:rFonts w:asciiTheme="minorHAnsi" w:hAnsiTheme="minorHAnsi"/>
          <w:sz w:val="22"/>
          <w:szCs w:val="22"/>
        </w:rPr>
      </w:pPr>
      <w:r w:rsidRPr="0052290B">
        <w:rPr>
          <w:rFonts w:asciiTheme="minorHAnsi" w:hAnsiTheme="minorHAnsi"/>
          <w:sz w:val="22"/>
          <w:szCs w:val="22"/>
        </w:rPr>
        <w:t xml:space="preserve">nie podlegają wykluczeniu na podstawie </w:t>
      </w:r>
      <w:r w:rsidR="006A7304">
        <w:rPr>
          <w:rFonts w:asciiTheme="minorHAnsi" w:hAnsiTheme="minorHAnsi"/>
          <w:sz w:val="22"/>
          <w:szCs w:val="22"/>
        </w:rPr>
        <w:t>art</w:t>
      </w:r>
      <w:r w:rsidR="006A7304" w:rsidRPr="009A697B">
        <w:rPr>
          <w:rFonts w:asciiTheme="minorHAnsi" w:hAnsiTheme="minorHAnsi"/>
          <w:sz w:val="22"/>
          <w:szCs w:val="22"/>
        </w:rPr>
        <w:t xml:space="preserve">. art. 24 ust.5 pkt. 1 i  8 </w:t>
      </w:r>
      <w:r w:rsidRPr="0052290B">
        <w:rPr>
          <w:rFonts w:asciiTheme="minorHAnsi" w:hAnsiTheme="minorHAnsi"/>
          <w:sz w:val="22"/>
          <w:szCs w:val="22"/>
        </w:rPr>
        <w:t xml:space="preserve">ustawy Prawo zamówień publicznych. </w:t>
      </w:r>
    </w:p>
    <w:p w:rsidR="00BA1D02" w:rsidRPr="0052290B" w:rsidRDefault="00BA1D02" w:rsidP="00967C46">
      <w:pPr>
        <w:numPr>
          <w:ilvl w:val="0"/>
          <w:numId w:val="41"/>
        </w:numPr>
        <w:jc w:val="both"/>
        <w:rPr>
          <w:rFonts w:asciiTheme="minorHAnsi" w:hAnsiTheme="minorHAnsi"/>
          <w:sz w:val="22"/>
          <w:szCs w:val="22"/>
        </w:rPr>
      </w:pPr>
      <w:r w:rsidRPr="0052290B">
        <w:rPr>
          <w:rFonts w:asciiTheme="minorHAnsi" w:hAnsiTheme="minorHAnsi"/>
          <w:sz w:val="22"/>
          <w:szCs w:val="22"/>
        </w:rPr>
        <w:t xml:space="preserve">spełniają następujące warunki określone w art. 22 ust.1 ustawy Prawo zamówień publicznych dotyczące: </w:t>
      </w:r>
    </w:p>
    <w:p w:rsidR="00BA1D02" w:rsidRPr="0052290B" w:rsidRDefault="00BA1D02" w:rsidP="00967C46">
      <w:pPr>
        <w:numPr>
          <w:ilvl w:val="0"/>
          <w:numId w:val="42"/>
        </w:numPr>
        <w:ind w:left="1260"/>
        <w:jc w:val="both"/>
        <w:rPr>
          <w:rFonts w:asciiTheme="minorHAnsi" w:hAnsiTheme="minorHAnsi"/>
          <w:sz w:val="22"/>
          <w:szCs w:val="22"/>
        </w:rPr>
      </w:pPr>
      <w:r w:rsidRPr="0052290B">
        <w:rPr>
          <w:rFonts w:asciiTheme="minorHAnsi" w:hAnsiTheme="minorHAnsi"/>
          <w:sz w:val="22"/>
          <w:szCs w:val="22"/>
        </w:rPr>
        <w:t xml:space="preserve">kompetencji lub uprawnień do prowadzenia określonej działalności zawodowej:  Zamawiający nie stawia warunku w ww. zakresie. </w:t>
      </w:r>
    </w:p>
    <w:p w:rsidR="001143D9" w:rsidRPr="001143D9" w:rsidRDefault="00BA1D02" w:rsidP="00967C46">
      <w:pPr>
        <w:numPr>
          <w:ilvl w:val="0"/>
          <w:numId w:val="42"/>
        </w:numPr>
        <w:ind w:left="1260"/>
        <w:jc w:val="both"/>
        <w:rPr>
          <w:rFonts w:asciiTheme="minorHAnsi" w:hAnsiTheme="minorHAnsi"/>
          <w:sz w:val="22"/>
          <w:szCs w:val="22"/>
        </w:rPr>
      </w:pPr>
      <w:r w:rsidRPr="001143D9">
        <w:rPr>
          <w:rFonts w:asciiTheme="minorHAnsi" w:hAnsiTheme="minorHAnsi"/>
          <w:sz w:val="22"/>
          <w:szCs w:val="22"/>
        </w:rPr>
        <w:t xml:space="preserve">sytuacji ekonomicznej lub finansowej:  </w:t>
      </w:r>
    </w:p>
    <w:p w:rsidR="001143D9" w:rsidRPr="001143D9" w:rsidRDefault="00BA1D02" w:rsidP="001143D9">
      <w:pPr>
        <w:ind w:left="1260"/>
        <w:jc w:val="both"/>
        <w:rPr>
          <w:rFonts w:asciiTheme="minorHAnsi" w:hAnsiTheme="minorHAnsi"/>
          <w:sz w:val="22"/>
          <w:szCs w:val="22"/>
        </w:rPr>
      </w:pPr>
      <w:r w:rsidRPr="001143D9">
        <w:rPr>
          <w:rFonts w:asciiTheme="minorHAnsi" w:hAnsiTheme="minorHAnsi"/>
          <w:sz w:val="22"/>
          <w:szCs w:val="22"/>
        </w:rPr>
        <w:t>Zamawiający uzna ww. warunek za spełniony jeżeli wykonawca wykaże, że posiada środki finansowe lub zdolność kre</w:t>
      </w:r>
      <w:r w:rsidR="00134C3D" w:rsidRPr="001143D9">
        <w:rPr>
          <w:rFonts w:asciiTheme="minorHAnsi" w:hAnsiTheme="minorHAnsi"/>
          <w:sz w:val="22"/>
          <w:szCs w:val="22"/>
        </w:rPr>
        <w:t>dytową w wysokości co najmniej 6</w:t>
      </w:r>
      <w:r w:rsidRPr="001143D9">
        <w:rPr>
          <w:rFonts w:asciiTheme="minorHAnsi" w:hAnsiTheme="minorHAnsi"/>
          <w:sz w:val="22"/>
          <w:szCs w:val="22"/>
        </w:rPr>
        <w:t>00 000</w:t>
      </w:r>
      <w:r w:rsidR="00134C3D" w:rsidRPr="001143D9">
        <w:rPr>
          <w:rFonts w:asciiTheme="minorHAnsi" w:hAnsiTheme="minorHAnsi"/>
          <w:sz w:val="22"/>
          <w:szCs w:val="22"/>
        </w:rPr>
        <w:t>,00</w:t>
      </w:r>
      <w:r w:rsidRPr="001143D9">
        <w:rPr>
          <w:rFonts w:asciiTheme="minorHAnsi" w:hAnsiTheme="minorHAnsi"/>
          <w:sz w:val="22"/>
          <w:szCs w:val="22"/>
        </w:rPr>
        <w:t xml:space="preserve"> złotych.</w:t>
      </w:r>
    </w:p>
    <w:p w:rsidR="00134C3D" w:rsidRPr="0052290B" w:rsidRDefault="001143D9" w:rsidP="001143D9">
      <w:pPr>
        <w:ind w:left="1260"/>
        <w:jc w:val="both"/>
        <w:rPr>
          <w:rFonts w:asciiTheme="minorHAnsi" w:hAnsiTheme="minorHAnsi"/>
          <w:sz w:val="22"/>
          <w:szCs w:val="22"/>
        </w:rPr>
      </w:pPr>
      <w:r w:rsidRPr="001143D9">
        <w:rPr>
          <w:rFonts w:asciiTheme="minorHAnsi" w:hAnsiTheme="minorHAnsi"/>
          <w:sz w:val="22"/>
          <w:szCs w:val="22"/>
        </w:rPr>
        <w:t>oraz jest ubezpieczony od odpowiedzialności cywilnej w zakresie prowadzonej działalności związanej z przedmiotem zamówienia na sumę gwarancyjną nie mniejszą niż 500 000,00 zł.</w:t>
      </w:r>
    </w:p>
    <w:p w:rsidR="00BA1D02" w:rsidRPr="0052290B" w:rsidRDefault="00BA1D02" w:rsidP="00967C46">
      <w:pPr>
        <w:numPr>
          <w:ilvl w:val="0"/>
          <w:numId w:val="42"/>
        </w:numPr>
        <w:ind w:left="1260"/>
        <w:jc w:val="both"/>
        <w:rPr>
          <w:rFonts w:asciiTheme="minorHAnsi" w:hAnsiTheme="minorHAnsi"/>
          <w:sz w:val="22"/>
          <w:szCs w:val="22"/>
        </w:rPr>
      </w:pPr>
      <w:r w:rsidRPr="0052290B">
        <w:rPr>
          <w:rFonts w:asciiTheme="minorHAnsi" w:hAnsiTheme="minorHAnsi"/>
          <w:sz w:val="22"/>
          <w:szCs w:val="22"/>
        </w:rPr>
        <w:t xml:space="preserve">zdolności technicznej lub zawodowej. Zamawiający uzna ww. warunek za spełniony jeżeli wykonawca wykaże, że: </w:t>
      </w:r>
    </w:p>
    <w:p w:rsidR="00134C3D" w:rsidRPr="0052290B" w:rsidRDefault="00BA1D02" w:rsidP="00967C46">
      <w:pPr>
        <w:numPr>
          <w:ilvl w:val="2"/>
          <w:numId w:val="43"/>
        </w:numPr>
        <w:tabs>
          <w:tab w:val="clear" w:pos="4586"/>
          <w:tab w:val="num" w:pos="1800"/>
        </w:tabs>
        <w:ind w:left="1800"/>
        <w:jc w:val="both"/>
        <w:rPr>
          <w:rFonts w:asciiTheme="minorHAnsi" w:hAnsiTheme="minorHAnsi"/>
          <w:sz w:val="22"/>
          <w:szCs w:val="22"/>
        </w:rPr>
      </w:pPr>
      <w:r w:rsidRPr="0052290B">
        <w:rPr>
          <w:rFonts w:asciiTheme="minorHAnsi" w:hAnsiTheme="minorHAnsi"/>
          <w:sz w:val="22"/>
          <w:szCs w:val="22"/>
        </w:rPr>
        <w:t>dysponuje co najmniej 1 (jedną) osobą posiadającą uprawnienia budowlane do kierowania robotami budowlanymi w specjalności instalacyjnej w zakresie sieci, instalacji i urządzeń elektrycznych i elektroenergetycznych oraz posiadającą minimum 3-letnie doświadczenie zawodowe w danej specjalności (liczone od daty uzyskania uprawnień budowlanych)</w:t>
      </w:r>
      <w:r w:rsidR="00134C3D" w:rsidRPr="0052290B">
        <w:rPr>
          <w:rFonts w:asciiTheme="minorHAnsi" w:hAnsiTheme="minorHAnsi"/>
          <w:sz w:val="22"/>
          <w:szCs w:val="22"/>
        </w:rPr>
        <w:t>;</w:t>
      </w:r>
      <w:r w:rsidRPr="0052290B">
        <w:rPr>
          <w:rFonts w:asciiTheme="minorHAnsi" w:hAnsiTheme="minorHAnsi"/>
          <w:sz w:val="22"/>
          <w:szCs w:val="22"/>
        </w:rPr>
        <w:t xml:space="preserve"> </w:t>
      </w:r>
    </w:p>
    <w:p w:rsidR="00912A02" w:rsidRPr="0052290B" w:rsidRDefault="00BA1D02" w:rsidP="00967C46">
      <w:pPr>
        <w:numPr>
          <w:ilvl w:val="2"/>
          <w:numId w:val="43"/>
        </w:numPr>
        <w:tabs>
          <w:tab w:val="clear" w:pos="4586"/>
          <w:tab w:val="num" w:pos="1800"/>
        </w:tabs>
        <w:ind w:left="1800"/>
        <w:jc w:val="both"/>
        <w:rPr>
          <w:rFonts w:asciiTheme="minorHAnsi" w:hAnsiTheme="minorHAnsi"/>
          <w:sz w:val="22"/>
          <w:szCs w:val="22"/>
        </w:rPr>
      </w:pPr>
      <w:r w:rsidRPr="0052290B">
        <w:rPr>
          <w:rFonts w:asciiTheme="minorHAnsi" w:hAnsiTheme="minorHAnsi"/>
          <w:sz w:val="22"/>
          <w:szCs w:val="22"/>
        </w:rPr>
        <w:t xml:space="preserve">dysponuje co najmniej 1 (jedną) osobą posiadającą uprawnienia budowlane do projektowania w specjalności instalacyjnej w zakresie sieci, instalacji  i urządzeń elektrycznych i elektroenergetycznych oraz posiadającą minimum 3-letnie doświadczenie zawodowe w danej specjalności (liczone od daty uzyskania uprawnień budowlanych). </w:t>
      </w:r>
    </w:p>
    <w:p w:rsidR="00617BDD" w:rsidRPr="0052290B" w:rsidRDefault="00BA1D02" w:rsidP="00912A02">
      <w:pPr>
        <w:ind w:left="1800"/>
        <w:jc w:val="both"/>
        <w:rPr>
          <w:rFonts w:asciiTheme="minorHAnsi" w:hAnsiTheme="minorHAnsi"/>
          <w:sz w:val="22"/>
          <w:szCs w:val="22"/>
        </w:rPr>
      </w:pPr>
      <w:r w:rsidRPr="0052290B">
        <w:rPr>
          <w:rFonts w:asciiTheme="minorHAnsi" w:hAnsiTheme="minorHAnsi"/>
          <w:sz w:val="22"/>
          <w:szCs w:val="22"/>
        </w:rPr>
        <w:t xml:space="preserve">Uwaga: Zamawiający dopuszcza łączenie poszczególnych funkcji przez osoby skierowane do realizacji zamówienia jeżeli osoby te posiadają </w:t>
      </w:r>
      <w:r w:rsidR="00617BDD" w:rsidRPr="0052290B">
        <w:rPr>
          <w:rFonts w:asciiTheme="minorHAnsi" w:hAnsiTheme="minorHAnsi"/>
          <w:sz w:val="22"/>
          <w:szCs w:val="22"/>
        </w:rPr>
        <w:t xml:space="preserve">stosowne </w:t>
      </w:r>
      <w:r w:rsidR="00912A02" w:rsidRPr="0052290B">
        <w:rPr>
          <w:rFonts w:asciiTheme="minorHAnsi" w:hAnsiTheme="minorHAnsi"/>
          <w:sz w:val="22"/>
          <w:szCs w:val="22"/>
        </w:rPr>
        <w:t>u</w:t>
      </w:r>
      <w:r w:rsidR="00946C85" w:rsidRPr="0052290B">
        <w:rPr>
          <w:rFonts w:asciiTheme="minorHAnsi" w:hAnsiTheme="minorHAnsi"/>
          <w:sz w:val="22"/>
          <w:szCs w:val="22"/>
        </w:rPr>
        <w:t>prawnienia.</w:t>
      </w:r>
    </w:p>
    <w:p w:rsidR="00BA1D02" w:rsidRPr="0052290B" w:rsidRDefault="00617BDD" w:rsidP="00967C46">
      <w:pPr>
        <w:numPr>
          <w:ilvl w:val="2"/>
          <w:numId w:val="43"/>
        </w:numPr>
        <w:tabs>
          <w:tab w:val="clear" w:pos="4586"/>
          <w:tab w:val="num" w:pos="1800"/>
        </w:tabs>
        <w:ind w:left="1800"/>
        <w:jc w:val="both"/>
        <w:rPr>
          <w:rFonts w:asciiTheme="minorHAnsi" w:hAnsiTheme="minorHAnsi"/>
          <w:sz w:val="22"/>
          <w:szCs w:val="22"/>
        </w:rPr>
      </w:pPr>
      <w:r w:rsidRPr="0052290B">
        <w:rPr>
          <w:rFonts w:asciiTheme="minorHAnsi" w:hAnsiTheme="minorHAnsi"/>
          <w:sz w:val="22"/>
          <w:szCs w:val="22"/>
        </w:rPr>
        <w:t xml:space="preserve">udokumentuje należyte wykonanie w okresie ostatnich pięciu lat przed upływem terminu składania ofert, a jeżeli okres prowadzenia działalności jest krótszy </w:t>
      </w:r>
      <w:r w:rsidR="00925058">
        <w:rPr>
          <w:rFonts w:asciiTheme="minorHAnsi" w:hAnsiTheme="minorHAnsi"/>
          <w:sz w:val="22"/>
          <w:szCs w:val="22"/>
        </w:rPr>
        <w:t xml:space="preserve">- to w tym okresie minimum pięciu </w:t>
      </w:r>
      <w:r w:rsidRPr="0052290B">
        <w:rPr>
          <w:rFonts w:asciiTheme="minorHAnsi" w:hAnsiTheme="minorHAnsi"/>
          <w:sz w:val="22"/>
          <w:szCs w:val="22"/>
        </w:rPr>
        <w:t xml:space="preserve"> robót budowlanych polegających na wykonaniu instalacji fotowoltaic</w:t>
      </w:r>
      <w:r w:rsidR="00925058">
        <w:rPr>
          <w:rFonts w:asciiTheme="minorHAnsi" w:hAnsiTheme="minorHAnsi"/>
          <w:sz w:val="22"/>
          <w:szCs w:val="22"/>
        </w:rPr>
        <w:t>znej o mocy do</w:t>
      </w:r>
      <w:r w:rsidRPr="0052290B">
        <w:rPr>
          <w:rFonts w:asciiTheme="minorHAnsi" w:hAnsiTheme="minorHAnsi"/>
          <w:color w:val="FF0000"/>
          <w:sz w:val="22"/>
          <w:szCs w:val="22"/>
        </w:rPr>
        <w:t xml:space="preserve"> </w:t>
      </w:r>
      <w:r w:rsidRPr="001143D9">
        <w:rPr>
          <w:rFonts w:asciiTheme="minorHAnsi" w:hAnsiTheme="minorHAnsi"/>
          <w:sz w:val="22"/>
          <w:szCs w:val="22"/>
        </w:rPr>
        <w:t xml:space="preserve">40 kW </w:t>
      </w:r>
      <w:r w:rsidRPr="0052290B">
        <w:rPr>
          <w:rFonts w:asciiTheme="minorHAnsi" w:hAnsiTheme="minorHAnsi"/>
          <w:sz w:val="22"/>
          <w:szCs w:val="22"/>
        </w:rPr>
        <w:t>o</w:t>
      </w:r>
      <w:r w:rsidR="00925058">
        <w:rPr>
          <w:rFonts w:asciiTheme="minorHAnsi" w:hAnsiTheme="minorHAnsi"/>
          <w:sz w:val="22"/>
          <w:szCs w:val="22"/>
        </w:rPr>
        <w:t xml:space="preserve">raz wartości nie mniejszej niż </w:t>
      </w:r>
      <w:r w:rsidR="00925058" w:rsidRPr="001143D9">
        <w:rPr>
          <w:rFonts w:asciiTheme="minorHAnsi" w:hAnsiTheme="minorHAnsi"/>
          <w:sz w:val="22"/>
          <w:szCs w:val="22"/>
        </w:rPr>
        <w:t>50</w:t>
      </w:r>
      <w:r w:rsidRPr="001143D9">
        <w:rPr>
          <w:rFonts w:asciiTheme="minorHAnsi" w:hAnsiTheme="minorHAnsi"/>
          <w:sz w:val="22"/>
          <w:szCs w:val="22"/>
        </w:rPr>
        <w:t xml:space="preserve"> 000,00 zł </w:t>
      </w:r>
      <w:r w:rsidRPr="0052290B">
        <w:rPr>
          <w:rFonts w:asciiTheme="minorHAnsi" w:hAnsiTheme="minorHAnsi"/>
          <w:sz w:val="22"/>
          <w:szCs w:val="22"/>
        </w:rPr>
        <w:t xml:space="preserve">brutto </w:t>
      </w:r>
      <w:r w:rsidRPr="001143D9">
        <w:rPr>
          <w:rFonts w:asciiTheme="minorHAnsi" w:hAnsiTheme="minorHAnsi"/>
          <w:sz w:val="22"/>
          <w:szCs w:val="22"/>
        </w:rPr>
        <w:t xml:space="preserve">każda </w:t>
      </w:r>
      <w:r w:rsidR="00925058" w:rsidRPr="001143D9">
        <w:rPr>
          <w:rFonts w:asciiTheme="minorHAnsi" w:hAnsiTheme="minorHAnsi"/>
          <w:sz w:val="22"/>
          <w:szCs w:val="22"/>
        </w:rPr>
        <w:t>oraz o łącznej wartości min. 250</w:t>
      </w:r>
      <w:r w:rsidRPr="001143D9">
        <w:rPr>
          <w:rFonts w:asciiTheme="minorHAnsi" w:hAnsiTheme="minorHAnsi"/>
          <w:sz w:val="22"/>
          <w:szCs w:val="22"/>
        </w:rPr>
        <w:t xml:space="preserve">.000,00 zł brutto, </w:t>
      </w:r>
      <w:r w:rsidR="00BA1D02" w:rsidRPr="0052290B">
        <w:rPr>
          <w:rFonts w:asciiTheme="minorHAnsi" w:hAnsiTheme="minorHAnsi"/>
          <w:sz w:val="22"/>
          <w:szCs w:val="22"/>
        </w:rPr>
        <w:t>Powyższe roboty muszą być potwierdzone dowodami wystawionymi przez podmiot, na rzecz którego były wykonywane określającymi, czy te roboty budowlane zostały wykonane należycie.</w:t>
      </w:r>
    </w:p>
    <w:p w:rsidR="00BA1D02" w:rsidRPr="0052290B" w:rsidRDefault="00BA1D02" w:rsidP="00AC00EA">
      <w:pPr>
        <w:ind w:left="360"/>
        <w:jc w:val="both"/>
        <w:rPr>
          <w:rFonts w:asciiTheme="minorHAnsi" w:hAnsiTheme="minorHAnsi"/>
          <w:sz w:val="22"/>
          <w:szCs w:val="22"/>
        </w:rPr>
      </w:pPr>
      <w:r w:rsidRPr="0052290B">
        <w:rPr>
          <w:rFonts w:asciiTheme="minorHAnsi" w:hAnsiTheme="minorHAnsi"/>
          <w:sz w:val="22"/>
          <w:szCs w:val="22"/>
        </w:rPr>
        <w:t xml:space="preserve">W przypadku podania wartości wykonanych robót w walucie innej niż złoty polski Zamawiający przeliczy wartość zadania wg średniego kursu złotego ogłoszonego przez NBP i obowiązującego w dniu otwarcia ofert. </w:t>
      </w:r>
    </w:p>
    <w:p w:rsidR="00617BDD" w:rsidRPr="0052290B" w:rsidRDefault="00BA1D02" w:rsidP="00967C46">
      <w:pPr>
        <w:numPr>
          <w:ilvl w:val="0"/>
          <w:numId w:val="44"/>
        </w:numPr>
        <w:jc w:val="both"/>
        <w:rPr>
          <w:rFonts w:asciiTheme="minorHAnsi" w:hAnsiTheme="minorHAnsi"/>
          <w:sz w:val="22"/>
          <w:szCs w:val="22"/>
        </w:rPr>
      </w:pPr>
      <w:r w:rsidRPr="0052290B">
        <w:rPr>
          <w:rFonts w:asciiTheme="minorHAnsi" w:hAnsiTheme="minorHAnsi"/>
          <w:sz w:val="22"/>
          <w:szCs w:val="22"/>
        </w:rPr>
        <w:lastRenderedPageBreak/>
        <w:t xml:space="preserve">Zamawiający może, na każdym etapie postępowania, uznać, że wykonawca nie posiada wymaganych zdolności realizacyjnych, jeżeli zaangażowanie zasobów technicznych lub zawodowych wykonawcy w inne przedsięwzięcia gospodarcze wykonawcy może mieć negatywny wpływ na realizację zamówienia. </w:t>
      </w:r>
    </w:p>
    <w:p w:rsidR="00617BDD" w:rsidRPr="0052290B" w:rsidRDefault="00BA1D02" w:rsidP="00967C46">
      <w:pPr>
        <w:numPr>
          <w:ilvl w:val="0"/>
          <w:numId w:val="44"/>
        </w:numPr>
        <w:jc w:val="both"/>
        <w:rPr>
          <w:rFonts w:asciiTheme="minorHAnsi" w:hAnsiTheme="minorHAnsi"/>
          <w:sz w:val="22"/>
          <w:szCs w:val="22"/>
        </w:rPr>
      </w:pPr>
      <w:r w:rsidRPr="0052290B">
        <w:rPr>
          <w:rFonts w:asciiTheme="minorHAnsi" w:hAnsi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BA1D02" w:rsidRPr="0052290B" w:rsidRDefault="00BA1D02" w:rsidP="00967C46">
      <w:pPr>
        <w:numPr>
          <w:ilvl w:val="0"/>
          <w:numId w:val="44"/>
        </w:numPr>
        <w:jc w:val="both"/>
        <w:rPr>
          <w:rFonts w:asciiTheme="minorHAnsi" w:hAnsiTheme="minorHAnsi"/>
          <w:sz w:val="22"/>
          <w:szCs w:val="22"/>
        </w:rPr>
      </w:pPr>
      <w:r w:rsidRPr="0052290B">
        <w:rPr>
          <w:rFonts w:asciiTheme="minorHAnsi" w:hAnsiTheme="minorHAnsi"/>
          <w:sz w:val="22"/>
          <w:szCs w:val="22"/>
        </w:rPr>
        <w:t xml:space="preserve">Zamawiający jednocześnie informuje, iż „stosowna sytuacja", wystąpi wyłącznie w przypadku kiedy: </w:t>
      </w:r>
    </w:p>
    <w:p w:rsidR="00BA1D02" w:rsidRPr="0052290B" w:rsidRDefault="00BA1D02" w:rsidP="00967C46">
      <w:pPr>
        <w:numPr>
          <w:ilvl w:val="0"/>
          <w:numId w:val="45"/>
        </w:numPr>
        <w:ind w:left="1080"/>
        <w:jc w:val="both"/>
        <w:rPr>
          <w:rFonts w:asciiTheme="minorHAnsi" w:hAnsiTheme="minorHAnsi"/>
          <w:sz w:val="22"/>
          <w:szCs w:val="22"/>
        </w:rPr>
      </w:pPr>
      <w:r w:rsidRPr="0052290B">
        <w:rPr>
          <w:rFonts w:asciiTheme="minorHAnsi" w:hAnsiTheme="minorHAnsi"/>
          <w:sz w:val="22"/>
          <w:szCs w:val="22"/>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BA1D02" w:rsidRPr="0052290B" w:rsidRDefault="00BA1D02" w:rsidP="00967C46">
      <w:pPr>
        <w:numPr>
          <w:ilvl w:val="0"/>
          <w:numId w:val="45"/>
        </w:numPr>
        <w:ind w:left="1080"/>
        <w:jc w:val="both"/>
        <w:rPr>
          <w:rFonts w:asciiTheme="minorHAnsi" w:hAnsiTheme="minorHAnsi"/>
          <w:sz w:val="22"/>
          <w:szCs w:val="22"/>
        </w:rPr>
      </w:pPr>
      <w:r w:rsidRPr="0052290B">
        <w:rPr>
          <w:rFonts w:asciiTheme="minorHAnsi" w:hAnsiTheme="minorHAnsi"/>
          <w:sz w:val="22"/>
          <w:szCs w:val="22"/>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w:t>
      </w:r>
      <w:r w:rsidR="006A7304">
        <w:rPr>
          <w:rFonts w:asciiTheme="minorHAnsi" w:hAnsiTheme="minorHAnsi"/>
          <w:sz w:val="22"/>
          <w:szCs w:val="22"/>
        </w:rPr>
        <w:t xml:space="preserve">podmiotu podstawy wykluczenia, </w:t>
      </w:r>
      <w:r w:rsidRPr="0052290B">
        <w:rPr>
          <w:rFonts w:asciiTheme="minorHAnsi" w:hAnsiTheme="minorHAnsi"/>
          <w:sz w:val="22"/>
          <w:szCs w:val="22"/>
        </w:rPr>
        <w:t xml:space="preserve"> </w:t>
      </w:r>
    </w:p>
    <w:p w:rsidR="00BA1D02" w:rsidRPr="0052290B" w:rsidRDefault="00BA1D02" w:rsidP="00967C46">
      <w:pPr>
        <w:numPr>
          <w:ilvl w:val="0"/>
          <w:numId w:val="45"/>
        </w:numPr>
        <w:ind w:left="1080"/>
        <w:jc w:val="both"/>
        <w:rPr>
          <w:rFonts w:asciiTheme="minorHAnsi" w:hAnsiTheme="minorHAnsi"/>
          <w:sz w:val="22"/>
          <w:szCs w:val="22"/>
        </w:rPr>
      </w:pPr>
      <w:r w:rsidRPr="0052290B">
        <w:rPr>
          <w:rFonts w:asciiTheme="minorHAnsi" w:hAnsiTheme="minorHAnsi"/>
          <w:sz w:val="22"/>
          <w:szCs w:val="22"/>
        </w:rPr>
        <w:t>w odniesieniu do warunków dotyczących wykształcenia, kwalifikacji zawodowych lub doświadczenia, wykonawcy mogą polegać na zdolnościach innych podmiotów, jeśli podmioty te zrealizują roboty budowlane i usługi, do realizacji których te zdolności są wymagane.</w:t>
      </w:r>
    </w:p>
    <w:p w:rsidR="00BA1D02" w:rsidRPr="0052290B" w:rsidRDefault="00BA1D02" w:rsidP="00967C46">
      <w:pPr>
        <w:numPr>
          <w:ilvl w:val="0"/>
          <w:numId w:val="45"/>
        </w:numPr>
        <w:ind w:left="1080"/>
        <w:jc w:val="both"/>
        <w:rPr>
          <w:rFonts w:asciiTheme="minorHAnsi" w:hAnsiTheme="minorHAnsi"/>
          <w:sz w:val="22"/>
          <w:szCs w:val="22"/>
        </w:rPr>
      </w:pPr>
      <w:r w:rsidRPr="0052290B">
        <w:rPr>
          <w:rFonts w:asciiTheme="minorHAnsi" w:hAnsiTheme="minorHAnsi"/>
          <w:sz w:val="22"/>
          <w:szCs w:val="22"/>
        </w:rPr>
        <w:t>z zobowiązania lub innych dokumentów potwierdzających udostępnienie zasobów przez inne podmioty musi bezspornie i jednoznacznie wynikać w szczególności:</w:t>
      </w:r>
    </w:p>
    <w:p w:rsidR="0035750C" w:rsidRPr="0052290B" w:rsidRDefault="00BA1D02" w:rsidP="00967C46">
      <w:pPr>
        <w:numPr>
          <w:ilvl w:val="0"/>
          <w:numId w:val="46"/>
        </w:numPr>
        <w:ind w:left="1440"/>
        <w:jc w:val="both"/>
        <w:rPr>
          <w:rFonts w:asciiTheme="minorHAnsi" w:hAnsiTheme="minorHAnsi"/>
          <w:sz w:val="22"/>
          <w:szCs w:val="22"/>
        </w:rPr>
      </w:pPr>
      <w:r w:rsidRPr="0052290B">
        <w:rPr>
          <w:rFonts w:asciiTheme="minorHAnsi" w:hAnsiTheme="minorHAnsi"/>
          <w:sz w:val="22"/>
          <w:szCs w:val="22"/>
        </w:rPr>
        <w:t xml:space="preserve">zakres dostępnych Wykonawcy zasobów innego podmiotu; </w:t>
      </w:r>
    </w:p>
    <w:p w:rsidR="00BA1D02" w:rsidRPr="0052290B" w:rsidRDefault="00BA1D02" w:rsidP="00967C46">
      <w:pPr>
        <w:numPr>
          <w:ilvl w:val="0"/>
          <w:numId w:val="46"/>
        </w:numPr>
        <w:ind w:left="1440"/>
        <w:jc w:val="both"/>
        <w:rPr>
          <w:rFonts w:asciiTheme="minorHAnsi" w:hAnsiTheme="minorHAnsi"/>
          <w:sz w:val="22"/>
          <w:szCs w:val="22"/>
        </w:rPr>
      </w:pPr>
      <w:r w:rsidRPr="0052290B">
        <w:rPr>
          <w:rFonts w:asciiTheme="minorHAnsi" w:hAnsiTheme="minorHAnsi"/>
          <w:sz w:val="22"/>
          <w:szCs w:val="22"/>
        </w:rPr>
        <w:t xml:space="preserve">sposób wykorzystania zasobów innego podmiotu, przez Wykonawcę, przy wykonywaniu zamówienia; </w:t>
      </w:r>
    </w:p>
    <w:p w:rsidR="0035750C" w:rsidRPr="0052290B" w:rsidRDefault="00BA1D02" w:rsidP="00967C46">
      <w:pPr>
        <w:numPr>
          <w:ilvl w:val="0"/>
          <w:numId w:val="46"/>
        </w:numPr>
        <w:ind w:left="1440"/>
        <w:jc w:val="both"/>
        <w:rPr>
          <w:rFonts w:asciiTheme="minorHAnsi" w:hAnsiTheme="minorHAnsi"/>
          <w:sz w:val="22"/>
          <w:szCs w:val="22"/>
        </w:rPr>
      </w:pPr>
      <w:r w:rsidRPr="0052290B">
        <w:rPr>
          <w:rFonts w:asciiTheme="minorHAnsi" w:hAnsiTheme="minorHAnsi"/>
          <w:sz w:val="22"/>
          <w:szCs w:val="22"/>
        </w:rPr>
        <w:t xml:space="preserve">zakres i okres udziału innego podmiotu przy wykonywaniu zamówienia publicznego; </w:t>
      </w:r>
    </w:p>
    <w:p w:rsidR="00BA1D02" w:rsidRPr="0052290B" w:rsidRDefault="00BA1D02" w:rsidP="00967C46">
      <w:pPr>
        <w:numPr>
          <w:ilvl w:val="0"/>
          <w:numId w:val="46"/>
        </w:numPr>
        <w:ind w:left="1440"/>
        <w:jc w:val="both"/>
        <w:rPr>
          <w:rFonts w:asciiTheme="minorHAnsi" w:hAnsiTheme="minorHAnsi"/>
          <w:sz w:val="22"/>
          <w:szCs w:val="22"/>
        </w:rPr>
      </w:pPr>
      <w:r w:rsidRPr="0052290B">
        <w:rPr>
          <w:rFonts w:asciiTheme="minorHAnsi" w:hAnsiTheme="minorHAnsi"/>
          <w:sz w:val="22"/>
          <w:szCs w:val="22"/>
        </w:rPr>
        <w:t xml:space="preserve">czy podmiot, na zdolnościach którego wykonawca polega w odniesieniu do warunków udziału w postępowaniu dotyczących wykształcenia, kwalifikacji zawodowych lub doświadczenia, zrealizuje roboty budowlane i usługi, których wskazane zdolności dotyczą. </w:t>
      </w:r>
    </w:p>
    <w:p w:rsidR="0035750C" w:rsidRPr="0052290B" w:rsidRDefault="00BA1D02" w:rsidP="00967C46">
      <w:pPr>
        <w:numPr>
          <w:ilvl w:val="0"/>
          <w:numId w:val="47"/>
        </w:numPr>
        <w:jc w:val="both"/>
        <w:rPr>
          <w:rFonts w:asciiTheme="minorHAnsi" w:hAnsiTheme="minorHAnsi"/>
          <w:sz w:val="22"/>
          <w:szCs w:val="22"/>
        </w:rPr>
      </w:pPr>
      <w:r w:rsidRPr="0052290B">
        <w:rPr>
          <w:rFonts w:asciiTheme="minorHAnsi" w:hAnsiTheme="minorHAnsi"/>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w:t>
      </w:r>
    </w:p>
    <w:p w:rsidR="0035750C" w:rsidRPr="00E4186E" w:rsidRDefault="00BA1D02" w:rsidP="00967C46">
      <w:pPr>
        <w:numPr>
          <w:ilvl w:val="0"/>
          <w:numId w:val="47"/>
        </w:numPr>
        <w:jc w:val="both"/>
        <w:rPr>
          <w:rFonts w:asciiTheme="minorHAnsi" w:hAnsiTheme="minorHAnsi"/>
          <w:sz w:val="22"/>
          <w:szCs w:val="22"/>
        </w:rPr>
      </w:pPr>
      <w:r w:rsidRPr="00E4186E">
        <w:rPr>
          <w:rFonts w:asciiTheme="minorHAnsi" w:hAnsiTheme="minorHAnsi"/>
          <w:sz w:val="22"/>
          <w:szCs w:val="22"/>
        </w:rPr>
        <w:t>W przypadku wykonawców wspólnie ubiegających się o udzielenie zamówienia, warunki określone</w:t>
      </w:r>
      <w:r w:rsidR="0035750C" w:rsidRPr="00E4186E">
        <w:rPr>
          <w:rFonts w:asciiTheme="minorHAnsi" w:hAnsiTheme="minorHAnsi"/>
          <w:sz w:val="22"/>
          <w:szCs w:val="22"/>
        </w:rPr>
        <w:t xml:space="preserve"> w pkt. 2 lit b i pkt. 2 lit c pp. 1 i 2 </w:t>
      </w:r>
      <w:r w:rsidRPr="00E4186E">
        <w:rPr>
          <w:rFonts w:asciiTheme="minorHAnsi" w:hAnsiTheme="minorHAnsi"/>
          <w:sz w:val="22"/>
          <w:szCs w:val="22"/>
        </w:rPr>
        <w:t xml:space="preserve">musi spełniać co najmniej jeden wykonawca samodzielnie lub wszyscy wykonawcy łącznie.  </w:t>
      </w:r>
    </w:p>
    <w:p w:rsidR="003E088C" w:rsidRPr="0052290B" w:rsidRDefault="0035750C" w:rsidP="00967C46">
      <w:pPr>
        <w:numPr>
          <w:ilvl w:val="0"/>
          <w:numId w:val="47"/>
        </w:numPr>
        <w:jc w:val="both"/>
        <w:rPr>
          <w:rFonts w:asciiTheme="minorHAnsi" w:hAnsiTheme="minorHAnsi"/>
          <w:sz w:val="22"/>
          <w:szCs w:val="22"/>
        </w:rPr>
      </w:pPr>
      <w:r w:rsidRPr="0052290B">
        <w:rPr>
          <w:rFonts w:asciiTheme="minorHAnsi" w:hAnsiTheme="minorHAnsi"/>
          <w:sz w:val="22"/>
          <w:szCs w:val="22"/>
        </w:rPr>
        <w:t>Zamawiający nie określa warunku udziału w postępowaniu w zakresie grup społecznie marginalizowanych.</w:t>
      </w:r>
    </w:p>
    <w:p w:rsidR="003E088C" w:rsidRPr="0052290B" w:rsidRDefault="003E088C" w:rsidP="00967C46">
      <w:pPr>
        <w:numPr>
          <w:ilvl w:val="0"/>
          <w:numId w:val="47"/>
        </w:numPr>
        <w:jc w:val="both"/>
        <w:rPr>
          <w:rFonts w:asciiTheme="minorHAnsi" w:hAnsiTheme="minorHAnsi"/>
          <w:sz w:val="22"/>
          <w:szCs w:val="22"/>
        </w:rPr>
      </w:pPr>
      <w:r w:rsidRPr="0052290B">
        <w:rPr>
          <w:rFonts w:asciiTheme="minorHAnsi" w:hAnsiTheme="minorHAnsi"/>
          <w:sz w:val="22"/>
          <w:szCs w:val="22"/>
        </w:rPr>
        <w:t>Zamawiający ocenia, czy udostępniane wykonawcy przez inne podmioty zdolności techniczne lub zawodowe, pozwalają na wykazanie przez wykonawcę spełniania warunków udziału w postępowaniu oraz bada, czy nie zachodzą wobec tego podmiotu podstawy wyklucz</w:t>
      </w:r>
      <w:r w:rsidR="00186479">
        <w:rPr>
          <w:rFonts w:asciiTheme="minorHAnsi" w:hAnsiTheme="minorHAnsi"/>
          <w:sz w:val="22"/>
          <w:szCs w:val="22"/>
        </w:rPr>
        <w:t xml:space="preserve">enia, o których mowa w art. 24 </w:t>
      </w:r>
      <w:r w:rsidRPr="0052290B">
        <w:rPr>
          <w:rFonts w:asciiTheme="minorHAnsi" w:hAnsiTheme="minorHAnsi"/>
          <w:sz w:val="22"/>
          <w:szCs w:val="22"/>
        </w:rPr>
        <w:t xml:space="preserve"> ust. 5 ustawy Pzp.</w:t>
      </w:r>
    </w:p>
    <w:p w:rsidR="003E088C" w:rsidRPr="0052290B" w:rsidRDefault="003E088C" w:rsidP="00967C46">
      <w:pPr>
        <w:numPr>
          <w:ilvl w:val="0"/>
          <w:numId w:val="47"/>
        </w:numPr>
        <w:jc w:val="both"/>
        <w:rPr>
          <w:rFonts w:asciiTheme="minorHAnsi" w:hAnsiTheme="minorHAnsi"/>
          <w:sz w:val="22"/>
          <w:szCs w:val="22"/>
        </w:rPr>
      </w:pPr>
      <w:r w:rsidRPr="0052290B">
        <w:rPr>
          <w:rFonts w:asciiTheme="minorHAnsi" w:hAnsiTheme="minorHAnsi"/>
          <w:sz w:val="22"/>
          <w:szCs w:val="22"/>
        </w:rPr>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3E088C" w:rsidRPr="0052290B" w:rsidRDefault="003E088C" w:rsidP="003E088C">
      <w:pPr>
        <w:pStyle w:val="Tekstpodstawowy"/>
        <w:numPr>
          <w:ilvl w:val="3"/>
          <w:numId w:val="2"/>
        </w:numPr>
        <w:tabs>
          <w:tab w:val="clear" w:pos="3237"/>
        </w:tabs>
        <w:spacing w:after="0"/>
        <w:ind w:left="1418" w:hanging="218"/>
        <w:jc w:val="both"/>
        <w:rPr>
          <w:rFonts w:asciiTheme="minorHAnsi" w:hAnsiTheme="minorHAnsi"/>
          <w:sz w:val="22"/>
          <w:szCs w:val="22"/>
        </w:rPr>
      </w:pPr>
      <w:r w:rsidRPr="0052290B">
        <w:rPr>
          <w:rFonts w:asciiTheme="minorHAnsi" w:hAnsiTheme="minorHAnsi"/>
          <w:sz w:val="22"/>
          <w:szCs w:val="22"/>
        </w:rPr>
        <w:t>zastąpił ten podmiot innym podmiotem lub podmiotami lub</w:t>
      </w:r>
    </w:p>
    <w:p w:rsidR="00BA1D02" w:rsidRPr="0052290B" w:rsidRDefault="003E088C" w:rsidP="00AC00EA">
      <w:pPr>
        <w:pStyle w:val="Tekstpodstawowy"/>
        <w:numPr>
          <w:ilvl w:val="3"/>
          <w:numId w:val="2"/>
        </w:numPr>
        <w:tabs>
          <w:tab w:val="clear" w:pos="3237"/>
        </w:tabs>
        <w:spacing w:after="0"/>
        <w:ind w:left="1418" w:hanging="218"/>
        <w:jc w:val="both"/>
        <w:rPr>
          <w:rFonts w:asciiTheme="minorHAnsi" w:hAnsiTheme="minorHAnsi"/>
          <w:sz w:val="22"/>
          <w:szCs w:val="22"/>
        </w:rPr>
      </w:pPr>
      <w:r w:rsidRPr="0052290B">
        <w:rPr>
          <w:rFonts w:asciiTheme="minorHAnsi" w:hAnsiTheme="minorHAnsi"/>
          <w:sz w:val="22"/>
          <w:szCs w:val="22"/>
        </w:rPr>
        <w:t>zobowiązał się do osobistego wykonania odpowiedniej części zamówienia, jeżeli wykaże zdolności techniczne lub zawodowe lub sytuację finansową lub ekonomiczną.</w:t>
      </w:r>
    </w:p>
    <w:p w:rsidR="00485EB2" w:rsidRPr="0052290B" w:rsidRDefault="00485EB2" w:rsidP="00967C46">
      <w:pPr>
        <w:numPr>
          <w:ilvl w:val="0"/>
          <w:numId w:val="48"/>
        </w:numPr>
        <w:spacing w:line="360" w:lineRule="auto"/>
        <w:jc w:val="both"/>
        <w:rPr>
          <w:rFonts w:asciiTheme="minorHAnsi" w:hAnsiTheme="minorHAnsi"/>
          <w:sz w:val="22"/>
          <w:szCs w:val="22"/>
        </w:rPr>
      </w:pPr>
      <w:r w:rsidRPr="0052290B">
        <w:rPr>
          <w:rFonts w:asciiTheme="minorHAnsi" w:hAnsiTheme="minorHAnsi"/>
          <w:sz w:val="22"/>
          <w:szCs w:val="22"/>
        </w:rPr>
        <w:t>Podstawy wykluczenia wykonawcy</w:t>
      </w:r>
    </w:p>
    <w:p w:rsidR="00485EB2" w:rsidRPr="0052290B" w:rsidRDefault="00485EB2" w:rsidP="00967C46">
      <w:pPr>
        <w:numPr>
          <w:ilvl w:val="1"/>
          <w:numId w:val="29"/>
        </w:numPr>
        <w:ind w:left="1134"/>
        <w:jc w:val="both"/>
        <w:rPr>
          <w:rFonts w:asciiTheme="minorHAnsi" w:hAnsiTheme="minorHAnsi"/>
          <w:sz w:val="22"/>
          <w:szCs w:val="22"/>
        </w:rPr>
      </w:pPr>
      <w:r w:rsidRPr="0052290B">
        <w:rPr>
          <w:rFonts w:asciiTheme="minorHAnsi" w:hAnsiTheme="minorHAnsi"/>
          <w:sz w:val="22"/>
          <w:szCs w:val="22"/>
        </w:rPr>
        <w:lastRenderedPageBreak/>
        <w:t>Z postępowania wyklucza się Wykonawcę na podstawie art. 24 ust 12-23 ustawy PZP</w:t>
      </w:r>
    </w:p>
    <w:p w:rsidR="00485EB2" w:rsidRPr="0052290B" w:rsidRDefault="00485EB2" w:rsidP="00967C46">
      <w:pPr>
        <w:numPr>
          <w:ilvl w:val="1"/>
          <w:numId w:val="29"/>
        </w:numPr>
        <w:ind w:left="1134"/>
        <w:jc w:val="both"/>
        <w:rPr>
          <w:rFonts w:asciiTheme="minorHAnsi" w:hAnsiTheme="minorHAnsi"/>
          <w:sz w:val="22"/>
          <w:szCs w:val="22"/>
        </w:rPr>
      </w:pPr>
      <w:r w:rsidRPr="0052290B">
        <w:rPr>
          <w:rFonts w:asciiTheme="minorHAnsi" w:hAnsiTheme="minorHAnsi"/>
          <w:sz w:val="22"/>
          <w:szCs w:val="22"/>
        </w:rPr>
        <w:t>Dodatkowo zamawiający przewiduje wykluczenie wykonawcy na podstawie art. 24 ust. 5 ustawy PZP tj.:</w:t>
      </w:r>
    </w:p>
    <w:p w:rsidR="00485EB2" w:rsidRPr="0052290B" w:rsidRDefault="00485EB2" w:rsidP="003E088C">
      <w:pPr>
        <w:pStyle w:val="Tekstpodstawowy"/>
        <w:numPr>
          <w:ilvl w:val="3"/>
          <w:numId w:val="2"/>
        </w:numPr>
        <w:tabs>
          <w:tab w:val="clear" w:pos="3237"/>
        </w:tabs>
        <w:spacing w:after="0"/>
        <w:ind w:left="1440" w:hanging="218"/>
        <w:jc w:val="both"/>
        <w:rPr>
          <w:rFonts w:asciiTheme="minorHAnsi" w:hAnsiTheme="minorHAnsi"/>
          <w:bCs/>
          <w:color w:val="000000"/>
          <w:sz w:val="22"/>
          <w:szCs w:val="22"/>
        </w:rPr>
      </w:pPr>
      <w:r w:rsidRPr="0052290B">
        <w:rPr>
          <w:rFonts w:asciiTheme="minorHAnsi" w:hAnsiTheme="minorHAnsi"/>
          <w:bCs/>
          <w:color w:val="000000"/>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485EB2" w:rsidRPr="0052290B" w:rsidRDefault="0001366B" w:rsidP="003E088C">
      <w:pPr>
        <w:pStyle w:val="Tekstpodstawowy"/>
        <w:numPr>
          <w:ilvl w:val="3"/>
          <w:numId w:val="2"/>
        </w:numPr>
        <w:tabs>
          <w:tab w:val="clear" w:pos="3237"/>
        </w:tabs>
        <w:spacing w:after="0"/>
        <w:ind w:left="1440" w:hanging="218"/>
        <w:jc w:val="both"/>
        <w:rPr>
          <w:rFonts w:asciiTheme="minorHAnsi" w:hAnsiTheme="minorHAnsi"/>
          <w:color w:val="000000"/>
          <w:sz w:val="22"/>
          <w:szCs w:val="22"/>
        </w:rPr>
      </w:pPr>
      <w:r w:rsidRPr="0052290B">
        <w:rPr>
          <w:rFonts w:asciiTheme="minorHAnsi" w:hAnsiTheme="minorHAnsi"/>
          <w:bCs/>
          <w:color w:val="000000"/>
          <w:sz w:val="22"/>
          <w:szCs w:val="22"/>
        </w:rPr>
        <w:t>k</w:t>
      </w:r>
      <w:r w:rsidR="00485EB2" w:rsidRPr="0052290B">
        <w:rPr>
          <w:rFonts w:asciiTheme="minorHAnsi" w:hAnsiTheme="minorHAnsi"/>
          <w:bCs/>
          <w:color w:val="000000"/>
          <w:sz w:val="22"/>
          <w:szCs w:val="22"/>
        </w:rPr>
        <w:t xml:space="preserve">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t>
      </w:r>
      <w:r w:rsidR="00F132F4">
        <w:rPr>
          <w:rFonts w:asciiTheme="minorHAnsi" w:hAnsiTheme="minorHAnsi"/>
          <w:bCs/>
          <w:color w:val="000000"/>
          <w:sz w:val="22"/>
          <w:szCs w:val="22"/>
        </w:rPr>
        <w:t xml:space="preserve">                                     </w:t>
      </w:r>
      <w:r w:rsidR="00485EB2" w:rsidRPr="0052290B">
        <w:rPr>
          <w:rFonts w:asciiTheme="minorHAnsi" w:hAnsiTheme="minorHAnsi"/>
          <w:bCs/>
          <w:color w:val="000000"/>
          <w:sz w:val="22"/>
          <w:szCs w:val="22"/>
        </w:rPr>
        <w:t>w sprawie spłaty tych należności.</w:t>
      </w:r>
    </w:p>
    <w:p w:rsidR="00485EB2" w:rsidRPr="0052290B" w:rsidRDefault="00485EB2" w:rsidP="00186479">
      <w:pPr>
        <w:pStyle w:val="Tekstpodstawowy"/>
        <w:spacing w:after="0"/>
        <w:ind w:left="1440"/>
        <w:jc w:val="both"/>
        <w:rPr>
          <w:rFonts w:asciiTheme="minorHAnsi" w:hAnsiTheme="minorHAnsi"/>
          <w:color w:val="000000"/>
          <w:sz w:val="22"/>
          <w:szCs w:val="22"/>
        </w:rPr>
      </w:pPr>
      <w:r w:rsidRPr="0052290B">
        <w:rPr>
          <w:rFonts w:asciiTheme="minorHAnsi" w:hAnsiTheme="minorHAnsi"/>
          <w:bCs/>
          <w:color w:val="000000"/>
          <w:sz w:val="22"/>
          <w:szCs w:val="22"/>
        </w:rPr>
        <w:t xml:space="preserve">  </w:t>
      </w:r>
    </w:p>
    <w:p w:rsidR="00757820" w:rsidRPr="0052290B" w:rsidRDefault="00757820" w:rsidP="00485EB2">
      <w:pPr>
        <w:jc w:val="both"/>
        <w:rPr>
          <w:rFonts w:asciiTheme="minorHAnsi" w:hAnsiTheme="minorHAnsi"/>
          <w:sz w:val="22"/>
          <w:szCs w:val="22"/>
          <w:u w:val="single"/>
        </w:rPr>
      </w:pPr>
    </w:p>
    <w:p w:rsidR="00757820" w:rsidRPr="0052290B" w:rsidRDefault="00757820" w:rsidP="00485EB2">
      <w:pPr>
        <w:jc w:val="both"/>
        <w:rPr>
          <w:rFonts w:asciiTheme="minorHAnsi" w:hAnsiTheme="minorHAnsi"/>
          <w:sz w:val="22"/>
          <w:szCs w:val="22"/>
          <w:u w:val="single"/>
        </w:rPr>
      </w:pPr>
    </w:p>
    <w:p w:rsidR="00485EB2" w:rsidRPr="0052290B" w:rsidRDefault="00485EB2" w:rsidP="00485EB2">
      <w:pPr>
        <w:numPr>
          <w:ilvl w:val="0"/>
          <w:numId w:val="4"/>
        </w:numPr>
        <w:tabs>
          <w:tab w:val="clear" w:pos="798"/>
          <w:tab w:val="num" w:pos="567"/>
        </w:tabs>
        <w:ind w:left="567" w:hanging="567"/>
        <w:jc w:val="both"/>
        <w:rPr>
          <w:rFonts w:asciiTheme="minorHAnsi" w:hAnsiTheme="minorHAnsi"/>
          <w:sz w:val="22"/>
          <w:szCs w:val="22"/>
        </w:rPr>
      </w:pPr>
      <w:r w:rsidRPr="0052290B">
        <w:rPr>
          <w:rFonts w:asciiTheme="minorHAnsi" w:hAnsiTheme="minorHAnsi"/>
          <w:b/>
          <w:sz w:val="22"/>
          <w:szCs w:val="22"/>
        </w:rPr>
        <w:t xml:space="preserve">Wykaz oświadczeń lub dokumentów, potwierdzających spełnianie warunków udziału w postępowaniu oraz brak podstaw wykluczenia. </w:t>
      </w:r>
    </w:p>
    <w:p w:rsidR="00485EB2" w:rsidRPr="0052290B" w:rsidRDefault="00485EB2" w:rsidP="00485EB2">
      <w:pPr>
        <w:jc w:val="both"/>
        <w:rPr>
          <w:rFonts w:asciiTheme="minorHAnsi" w:hAnsiTheme="minorHAnsi"/>
          <w:sz w:val="22"/>
          <w:szCs w:val="22"/>
        </w:rPr>
      </w:pPr>
    </w:p>
    <w:p w:rsidR="00485EB2" w:rsidRPr="0052290B" w:rsidRDefault="00485EB2" w:rsidP="00967C46">
      <w:pPr>
        <w:numPr>
          <w:ilvl w:val="0"/>
          <w:numId w:val="11"/>
        </w:numPr>
        <w:tabs>
          <w:tab w:val="num" w:pos="567"/>
        </w:tabs>
        <w:ind w:left="567" w:hanging="283"/>
        <w:jc w:val="both"/>
        <w:rPr>
          <w:rFonts w:asciiTheme="minorHAnsi" w:hAnsiTheme="minorHAnsi"/>
          <w:sz w:val="22"/>
          <w:szCs w:val="22"/>
        </w:rPr>
      </w:pPr>
      <w:r w:rsidRPr="0052290B">
        <w:rPr>
          <w:rFonts w:asciiTheme="minorHAnsi" w:hAnsiTheme="minorHAnsi"/>
          <w:color w:val="000000"/>
          <w:sz w:val="22"/>
          <w:szCs w:val="22"/>
        </w:rPr>
        <w:t xml:space="preserve">Do oferty każdy wykonawca musi dołączyć aktualne na dzień składania ofert oświadczenie w zakresie wskazanym w </w:t>
      </w:r>
      <w:r w:rsidR="00AC2B00" w:rsidRPr="00AC2B00">
        <w:rPr>
          <w:rFonts w:asciiTheme="minorHAnsi" w:hAnsiTheme="minorHAnsi"/>
          <w:color w:val="000000"/>
          <w:sz w:val="22"/>
          <w:szCs w:val="22"/>
        </w:rPr>
        <w:t>z</w:t>
      </w:r>
      <w:r w:rsidRPr="00AC2B00">
        <w:rPr>
          <w:rFonts w:asciiTheme="minorHAnsi" w:hAnsiTheme="minorHAnsi"/>
          <w:color w:val="000000"/>
          <w:sz w:val="22"/>
          <w:szCs w:val="22"/>
        </w:rPr>
        <w:t xml:space="preserve">ałączniku </w:t>
      </w:r>
      <w:r w:rsidRPr="0052290B">
        <w:rPr>
          <w:rFonts w:asciiTheme="minorHAnsi" w:hAnsiTheme="minorHAnsi"/>
          <w:b/>
          <w:color w:val="000000"/>
          <w:sz w:val="22"/>
          <w:szCs w:val="22"/>
        </w:rPr>
        <w:t xml:space="preserve">nr </w:t>
      </w:r>
      <w:r w:rsidR="00AC2B00">
        <w:rPr>
          <w:rFonts w:asciiTheme="minorHAnsi" w:hAnsiTheme="minorHAnsi"/>
          <w:b/>
          <w:color w:val="000000"/>
          <w:sz w:val="22"/>
          <w:szCs w:val="22"/>
        </w:rPr>
        <w:t xml:space="preserve">2 i </w:t>
      </w:r>
      <w:r w:rsidRPr="0052290B">
        <w:rPr>
          <w:rFonts w:asciiTheme="minorHAnsi" w:hAnsiTheme="minorHAnsi"/>
          <w:b/>
          <w:color w:val="000000"/>
          <w:sz w:val="22"/>
          <w:szCs w:val="22"/>
        </w:rPr>
        <w:t>3</w:t>
      </w:r>
      <w:r w:rsidRPr="0052290B">
        <w:rPr>
          <w:rFonts w:asciiTheme="minorHAnsi" w:hAnsiTheme="minorHAnsi"/>
          <w:color w:val="000000"/>
          <w:sz w:val="22"/>
          <w:szCs w:val="22"/>
        </w:rPr>
        <w:t xml:space="preserve"> do SIWZ. I</w:t>
      </w:r>
      <w:r w:rsidR="00AC2B00">
        <w:rPr>
          <w:rFonts w:asciiTheme="minorHAnsi" w:hAnsiTheme="minorHAnsi"/>
          <w:color w:val="000000"/>
          <w:sz w:val="22"/>
          <w:szCs w:val="22"/>
        </w:rPr>
        <w:t>nformacje zawarte w oświadczeniach</w:t>
      </w:r>
      <w:r w:rsidRPr="0052290B">
        <w:rPr>
          <w:rFonts w:asciiTheme="minorHAnsi" w:hAnsiTheme="minorHAnsi"/>
          <w:color w:val="000000"/>
          <w:sz w:val="22"/>
          <w:szCs w:val="22"/>
        </w:rPr>
        <w:t xml:space="preserve"> będą stanowić wstępne potwierdzenie, że wykonawca </w:t>
      </w:r>
      <w:r w:rsidRPr="0052290B">
        <w:rPr>
          <w:rFonts w:asciiTheme="minorHAnsi" w:hAnsiTheme="minorHAnsi"/>
          <w:bCs/>
          <w:color w:val="000000"/>
          <w:sz w:val="22"/>
          <w:szCs w:val="22"/>
        </w:rPr>
        <w:t>nie podlega wykluczeniu oraz spełnia warunki udziału w postępowaniu.</w:t>
      </w:r>
    </w:p>
    <w:p w:rsidR="00485EB2" w:rsidRPr="0052290B" w:rsidRDefault="00485EB2" w:rsidP="00967C46">
      <w:pPr>
        <w:numPr>
          <w:ilvl w:val="0"/>
          <w:numId w:val="11"/>
        </w:numPr>
        <w:tabs>
          <w:tab w:val="num" w:pos="567"/>
        </w:tabs>
        <w:ind w:left="567" w:hanging="283"/>
        <w:jc w:val="both"/>
        <w:rPr>
          <w:rFonts w:asciiTheme="minorHAnsi" w:hAnsiTheme="minorHAnsi"/>
          <w:sz w:val="22"/>
          <w:szCs w:val="22"/>
        </w:rPr>
      </w:pPr>
      <w:r w:rsidRPr="0052290B">
        <w:rPr>
          <w:rFonts w:asciiTheme="minorHAnsi" w:hAnsiTheme="minorHAnsi"/>
          <w:color w:val="000000"/>
          <w:sz w:val="22"/>
          <w:szCs w:val="22"/>
        </w:rPr>
        <w:t xml:space="preserve">W przypadku wspólnego ubiegania się o zamówienie przez wykonawców oświadczenie o którym mowa </w:t>
      </w:r>
      <w:r w:rsidRPr="00E4186E">
        <w:rPr>
          <w:rFonts w:asciiTheme="minorHAnsi" w:hAnsiTheme="minorHAnsi"/>
          <w:sz w:val="22"/>
          <w:szCs w:val="22"/>
        </w:rPr>
        <w:t xml:space="preserve">w rozdz. VI. 1 </w:t>
      </w:r>
      <w:r w:rsidRPr="0052290B">
        <w:rPr>
          <w:rFonts w:asciiTheme="minorHAnsi" w:hAnsiTheme="minorHAnsi"/>
          <w:color w:val="000000"/>
          <w:sz w:val="22"/>
          <w:szCs w:val="22"/>
        </w:rPr>
        <w:t xml:space="preserve">niniejszej SIWZ składa każdy z wykonawców wspólnie ubiegających się o zamówienie. Oświadczenia te ma potwierdzać spełnianie warunków udziału w postępowaniu, brak podstaw wykluczenia w zakresie, w którym każdy z wykonawców wykazuje spełnianie warunków udziału w postępowaniu, brak podstaw wykluczenia. </w:t>
      </w:r>
    </w:p>
    <w:p w:rsidR="00485EB2" w:rsidRPr="0052290B" w:rsidRDefault="00485EB2" w:rsidP="00967C46">
      <w:pPr>
        <w:numPr>
          <w:ilvl w:val="0"/>
          <w:numId w:val="11"/>
        </w:numPr>
        <w:tabs>
          <w:tab w:val="num" w:pos="567"/>
        </w:tabs>
        <w:ind w:left="567" w:hanging="283"/>
        <w:jc w:val="both"/>
        <w:rPr>
          <w:rFonts w:asciiTheme="minorHAnsi" w:hAnsiTheme="minorHAnsi"/>
          <w:sz w:val="22"/>
          <w:szCs w:val="22"/>
        </w:rPr>
      </w:pPr>
      <w:r w:rsidRPr="0052290B">
        <w:rPr>
          <w:rFonts w:asciiTheme="minorHAnsi" w:hAnsiTheme="minorHAnsi"/>
          <w:color w:val="000000"/>
          <w:sz w:val="22"/>
          <w:szCs w:val="22"/>
        </w:rPr>
        <w:t>Zamawiający żąda od Wykonawcy który zamierza powierzyć wykonanie części zamówienia podwykonawcom, w celu wykazania braku istnienia wobec nich podstaw wykluczenia z udziału w postępowaniu złożył</w:t>
      </w:r>
      <w:r w:rsidRPr="0052290B">
        <w:rPr>
          <w:rFonts w:asciiTheme="minorHAnsi" w:hAnsiTheme="minorHAnsi"/>
          <w:b/>
          <w:bCs/>
          <w:color w:val="008000"/>
          <w:sz w:val="22"/>
          <w:szCs w:val="22"/>
        </w:rPr>
        <w:t xml:space="preserve"> </w:t>
      </w:r>
      <w:r w:rsidRPr="0052290B">
        <w:rPr>
          <w:rFonts w:asciiTheme="minorHAnsi" w:hAnsiTheme="minorHAnsi"/>
          <w:bCs/>
          <w:sz w:val="22"/>
          <w:szCs w:val="22"/>
        </w:rPr>
        <w:t>w odpowiednim zakresie</w:t>
      </w:r>
      <w:r w:rsidRPr="0052290B">
        <w:rPr>
          <w:rFonts w:asciiTheme="minorHAnsi" w:hAnsiTheme="minorHAnsi"/>
          <w:b/>
          <w:bCs/>
          <w:color w:val="008000"/>
          <w:sz w:val="22"/>
          <w:szCs w:val="22"/>
        </w:rPr>
        <w:t xml:space="preserve"> </w:t>
      </w:r>
      <w:r w:rsidRPr="0052290B">
        <w:rPr>
          <w:rFonts w:asciiTheme="minorHAnsi" w:hAnsiTheme="minorHAnsi"/>
          <w:sz w:val="22"/>
          <w:szCs w:val="22"/>
        </w:rPr>
        <w:t xml:space="preserve">oświadczenie o którym mowa w rozdz. VI. 1 niniejszej SIWZ </w:t>
      </w:r>
      <w:r w:rsidRPr="0052290B">
        <w:rPr>
          <w:rFonts w:asciiTheme="minorHAnsi" w:hAnsiTheme="minorHAnsi"/>
          <w:bCs/>
          <w:sz w:val="22"/>
          <w:szCs w:val="22"/>
        </w:rPr>
        <w:t xml:space="preserve">/ zamieszcza informacje o podwykonawcach, podając ich nazwę w oświadczeniu, o którym mowa w </w:t>
      </w:r>
      <w:r w:rsidRPr="0052290B">
        <w:rPr>
          <w:rFonts w:asciiTheme="minorHAnsi" w:hAnsiTheme="minorHAnsi"/>
          <w:sz w:val="22"/>
          <w:szCs w:val="22"/>
        </w:rPr>
        <w:t>rozdz. VI. 1 niniejszej SIWZ oraz zakres powierzonej części zamówienia.</w:t>
      </w:r>
    </w:p>
    <w:p w:rsidR="00485EB2" w:rsidRPr="0052290B" w:rsidRDefault="00485EB2" w:rsidP="00967C46">
      <w:pPr>
        <w:numPr>
          <w:ilvl w:val="0"/>
          <w:numId w:val="11"/>
        </w:numPr>
        <w:tabs>
          <w:tab w:val="num" w:pos="567"/>
        </w:tabs>
        <w:ind w:left="567" w:hanging="283"/>
        <w:jc w:val="both"/>
        <w:rPr>
          <w:rFonts w:asciiTheme="minorHAnsi" w:hAnsiTheme="minorHAnsi"/>
          <w:sz w:val="22"/>
          <w:szCs w:val="22"/>
        </w:rPr>
      </w:pPr>
      <w:r w:rsidRPr="0052290B">
        <w:rPr>
          <w:rFonts w:asciiTheme="minorHAnsi" w:hAnsiTheme="minorHAnsi"/>
          <w:sz w:val="22"/>
          <w:szCs w:val="22"/>
        </w:rPr>
        <w:t>Wykonawca, który powołuje się na zasoby innych podmiotów, w celu wykazania braku istnienia wobec nich podstaw wykluczenia oraz spełnienia - w zakresie, w jakim powołuje się na ich zasoby - warunków udziału w postępowaniu składa także oświadczenie o którym mowa w rozdz. VI. 1 niniejszej SIWZ dotyczące tych podmiotów / zamieszcza informacje o tych podmiotach w oświadczeniu, o którym mowa w rozdz. VI. 1 niniejszej SIWZ.</w:t>
      </w:r>
    </w:p>
    <w:p w:rsidR="00485EB2" w:rsidRPr="004E4196" w:rsidRDefault="00485EB2" w:rsidP="00967C46">
      <w:pPr>
        <w:numPr>
          <w:ilvl w:val="0"/>
          <w:numId w:val="11"/>
        </w:numPr>
        <w:tabs>
          <w:tab w:val="num" w:pos="567"/>
        </w:tabs>
        <w:spacing w:after="40"/>
        <w:ind w:left="567" w:hanging="283"/>
        <w:jc w:val="both"/>
        <w:rPr>
          <w:rFonts w:asciiTheme="minorHAnsi" w:hAnsiTheme="minorHAnsi"/>
          <w:sz w:val="22"/>
          <w:szCs w:val="22"/>
          <w:u w:val="single"/>
        </w:rPr>
      </w:pPr>
      <w:r w:rsidRPr="004E4196">
        <w:rPr>
          <w:rFonts w:asciiTheme="minorHAnsi" w:hAnsiTheme="minorHAnsi"/>
          <w:sz w:val="22"/>
          <w:szCs w:val="22"/>
          <w:u w:val="single"/>
        </w:rPr>
        <w:t>Zamawiający przed udzieleniem zamówienia, wezwie wykonawcę, którego oferta została najwyżej oceniona, do złożenia w wyznaczonym</w:t>
      </w:r>
      <w:r w:rsidRPr="004E4196">
        <w:rPr>
          <w:rFonts w:asciiTheme="minorHAnsi" w:hAnsiTheme="minorHAnsi"/>
          <w:b/>
          <w:sz w:val="22"/>
          <w:szCs w:val="22"/>
          <w:u w:val="single"/>
        </w:rPr>
        <w:t xml:space="preserve">, </w:t>
      </w:r>
      <w:r w:rsidRPr="004E4196">
        <w:rPr>
          <w:rFonts w:asciiTheme="minorHAnsi" w:hAnsiTheme="minorHAnsi"/>
          <w:sz w:val="22"/>
          <w:szCs w:val="22"/>
          <w:u w:val="single"/>
        </w:rPr>
        <w:t xml:space="preserve">nie krótszym niż </w:t>
      </w:r>
      <w:r w:rsidRPr="004E4196">
        <w:rPr>
          <w:rFonts w:asciiTheme="minorHAnsi" w:hAnsiTheme="minorHAnsi"/>
          <w:b/>
          <w:sz w:val="22"/>
          <w:szCs w:val="22"/>
          <w:u w:val="single"/>
        </w:rPr>
        <w:t xml:space="preserve">5 </w:t>
      </w:r>
      <w:r w:rsidRPr="004E4196">
        <w:rPr>
          <w:rFonts w:asciiTheme="minorHAnsi" w:hAnsiTheme="minorHAnsi"/>
          <w:sz w:val="22"/>
          <w:szCs w:val="22"/>
          <w:u w:val="single"/>
        </w:rPr>
        <w:t>dni, terminie aktualnych na dzień złożenia następujących oświadczeń lub dokumentów:</w:t>
      </w:r>
    </w:p>
    <w:p w:rsidR="00485EB2" w:rsidRPr="00215505" w:rsidRDefault="00485EB2" w:rsidP="00967C46">
      <w:pPr>
        <w:pStyle w:val="Akapitzlist"/>
        <w:widowControl/>
        <w:numPr>
          <w:ilvl w:val="0"/>
          <w:numId w:val="12"/>
        </w:numPr>
        <w:suppressAutoHyphens w:val="0"/>
        <w:ind w:left="993"/>
        <w:contextualSpacing w:val="0"/>
        <w:jc w:val="both"/>
        <w:rPr>
          <w:rFonts w:asciiTheme="minorHAnsi" w:hAnsiTheme="minorHAnsi" w:cs="Times New Roman"/>
          <w:sz w:val="22"/>
          <w:szCs w:val="22"/>
        </w:rPr>
      </w:pPr>
      <w:r w:rsidRPr="00215505">
        <w:rPr>
          <w:rFonts w:asciiTheme="minorHAnsi" w:hAnsiTheme="minorHAnsi" w:cs="Times New Roman"/>
          <w:sz w:val="22"/>
          <w:szCs w:val="22"/>
        </w:rPr>
        <w:t xml:space="preserve">W celu potwierdzenia braku podstaw wykluczenia wykonawcy z udziału w postępowaniu </w:t>
      </w:r>
      <w:r w:rsidR="00186479" w:rsidRPr="00215505">
        <w:rPr>
          <w:rFonts w:asciiTheme="minorHAnsi" w:hAnsiTheme="minorHAnsi" w:cs="Times New Roman"/>
          <w:sz w:val="22"/>
          <w:szCs w:val="22"/>
        </w:rPr>
        <w:t>Zamawiający żąda następujących dokumentów:</w:t>
      </w:r>
    </w:p>
    <w:p w:rsidR="00186479" w:rsidRPr="00215505" w:rsidRDefault="00186479" w:rsidP="00186479">
      <w:pPr>
        <w:ind w:left="993"/>
        <w:rPr>
          <w:rFonts w:asciiTheme="minorHAnsi" w:hAnsiTheme="minorHAnsi"/>
          <w:sz w:val="22"/>
          <w:szCs w:val="22"/>
        </w:rPr>
      </w:pPr>
      <w:r w:rsidRPr="00215505">
        <w:rPr>
          <w:rFonts w:asciiTheme="minorHAnsi" w:hAnsiTheme="minorHAnsi"/>
          <w:b/>
          <w:sz w:val="22"/>
          <w:szCs w:val="22"/>
        </w:rPr>
        <w:t>1)</w:t>
      </w:r>
      <w:r w:rsidR="004E4196" w:rsidRPr="00215505">
        <w:rPr>
          <w:rFonts w:asciiTheme="minorHAnsi" w:hAnsiTheme="minorHAnsi"/>
          <w:b/>
          <w:sz w:val="22"/>
          <w:szCs w:val="22"/>
        </w:rPr>
        <w:t>odpis z właściwego rejestru</w:t>
      </w:r>
      <w:r w:rsidR="004E4196" w:rsidRPr="00215505">
        <w:rPr>
          <w:rFonts w:asciiTheme="minorHAnsi" w:hAnsiTheme="minorHAnsi"/>
          <w:sz w:val="22"/>
          <w:szCs w:val="22"/>
        </w:rPr>
        <w:t xml:space="preserve"> lub z centralnej ewidencji i informacji o działalności gospodarczej, jeżeli odrębne przepisy wymagają wpisu do rejestru lub ewidencji, w celu potwierdzenia braku podstaw wykluczenia na podstawie art. 24 ust.1 pkt 1 ustawy Pzp,</w:t>
      </w:r>
    </w:p>
    <w:p w:rsidR="004E4196" w:rsidRPr="00215505" w:rsidRDefault="004E4196" w:rsidP="00F132F4">
      <w:pPr>
        <w:ind w:left="993"/>
        <w:jc w:val="both"/>
        <w:rPr>
          <w:rFonts w:asciiTheme="minorHAnsi" w:hAnsiTheme="minorHAnsi"/>
          <w:sz w:val="22"/>
          <w:szCs w:val="22"/>
        </w:rPr>
      </w:pPr>
      <w:r w:rsidRPr="00215505">
        <w:rPr>
          <w:rFonts w:asciiTheme="minorHAnsi" w:hAnsiTheme="minorHAnsi"/>
          <w:sz w:val="22"/>
          <w:szCs w:val="22"/>
        </w:rPr>
        <w:lastRenderedPageBreak/>
        <w:t xml:space="preserve">2) </w:t>
      </w:r>
      <w:r w:rsidRPr="00215505">
        <w:rPr>
          <w:rFonts w:asciiTheme="minorHAnsi" w:hAnsiTheme="minorHAnsi"/>
          <w:b/>
          <w:sz w:val="22"/>
          <w:szCs w:val="22"/>
        </w:rPr>
        <w:t>zaświadczenie właściwego naczelnika urzędu</w:t>
      </w:r>
      <w:r w:rsidRPr="00215505">
        <w:rPr>
          <w:rFonts w:asciiTheme="minorHAnsi" w:hAnsiTheme="minorHAnsi"/>
          <w:sz w:val="22"/>
          <w:szCs w:val="22"/>
        </w:rPr>
        <w:t xml:space="preserve"> skarbowego potwierdzającego, że wykonawca nie zalega z opłacaniem podatków, wystawionego nie wcześniej niż 3 miesiące przed upływem terminu składania ofert, lub innego  dokumentu potwierdzającego, że wykonawca zawarł porozumienie </w:t>
      </w:r>
      <w:r w:rsidR="00F132F4">
        <w:rPr>
          <w:rFonts w:asciiTheme="minorHAnsi" w:hAnsiTheme="minorHAnsi"/>
          <w:sz w:val="22"/>
          <w:szCs w:val="22"/>
        </w:rPr>
        <w:t xml:space="preserve">                         </w:t>
      </w:r>
      <w:r w:rsidRPr="00215505">
        <w:rPr>
          <w:rFonts w:asciiTheme="minorHAnsi" w:hAnsiTheme="minorHAnsi"/>
          <w:sz w:val="22"/>
          <w:szCs w:val="22"/>
        </w:rPr>
        <w:t>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74117" w:rsidRDefault="00174117" w:rsidP="00F132F4">
      <w:pPr>
        <w:ind w:left="993"/>
        <w:jc w:val="both"/>
        <w:rPr>
          <w:rFonts w:asciiTheme="minorHAnsi" w:hAnsiTheme="minorHAnsi"/>
          <w:color w:val="C00000"/>
          <w:sz w:val="22"/>
          <w:szCs w:val="22"/>
        </w:rPr>
      </w:pPr>
      <w:r w:rsidRPr="00215505">
        <w:rPr>
          <w:rFonts w:asciiTheme="minorHAnsi" w:hAnsiTheme="minorHAnsi"/>
          <w:sz w:val="22"/>
          <w:szCs w:val="22"/>
        </w:rPr>
        <w:t xml:space="preserve">3) </w:t>
      </w:r>
      <w:r w:rsidR="00215505" w:rsidRPr="00215505">
        <w:rPr>
          <w:rFonts w:asciiTheme="minorHAnsi" w:hAnsiTheme="minorHAnsi"/>
          <w:b/>
          <w:sz w:val="22"/>
          <w:szCs w:val="22"/>
        </w:rPr>
        <w:t>zaświadczenie właściwej terenowej jednostki</w:t>
      </w:r>
      <w:r w:rsidR="00215505" w:rsidRPr="00215505">
        <w:rPr>
          <w:rFonts w:asciiTheme="minorHAnsi" w:hAnsiTheme="minorHAnsi"/>
          <w:sz w:val="22"/>
          <w:szCs w:val="22"/>
        </w:rPr>
        <w:t xml:space="preserve">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215505">
        <w:rPr>
          <w:rFonts w:asciiTheme="minorHAnsi" w:hAnsiTheme="minorHAnsi"/>
          <w:color w:val="C00000"/>
          <w:sz w:val="22"/>
          <w:szCs w:val="22"/>
        </w:rPr>
        <w:t>.</w:t>
      </w:r>
    </w:p>
    <w:p w:rsidR="00A314D7" w:rsidRPr="00186479" w:rsidRDefault="00A314D7" w:rsidP="00F132F4">
      <w:pPr>
        <w:ind w:left="993"/>
        <w:jc w:val="both"/>
        <w:rPr>
          <w:rFonts w:asciiTheme="minorHAnsi" w:hAnsiTheme="minorHAnsi"/>
          <w:color w:val="C00000"/>
          <w:sz w:val="22"/>
          <w:szCs w:val="22"/>
        </w:rPr>
      </w:pPr>
      <w:r>
        <w:rPr>
          <w:rFonts w:asciiTheme="minorHAnsi" w:hAnsiTheme="minorHAnsi"/>
          <w:sz w:val="22"/>
          <w:szCs w:val="22"/>
        </w:rPr>
        <w:t xml:space="preserve">4) </w:t>
      </w:r>
      <w:r w:rsidRPr="001D2138">
        <w:rPr>
          <w:rFonts w:asciiTheme="minorHAnsi" w:hAnsiTheme="minorHAnsi"/>
          <w:b/>
          <w:sz w:val="22"/>
          <w:szCs w:val="22"/>
        </w:rPr>
        <w:t>oświadczenie wykonawcy</w:t>
      </w:r>
      <w:r>
        <w:rPr>
          <w:rFonts w:asciiTheme="minorHAnsi" w:hAnsiTheme="minorHAnsi"/>
          <w:sz w:val="22"/>
          <w:szCs w:val="22"/>
        </w:rPr>
        <w:t xml:space="preserve"> o niezaleganiu z opłaceniem podatków i opłat lokalnych, o których mowa w ustawie z dnia 12 stycznia 1991r</w:t>
      </w:r>
      <w:r w:rsidRPr="00A314D7">
        <w:rPr>
          <w:rFonts w:asciiTheme="minorHAnsi" w:hAnsiTheme="minorHAnsi"/>
          <w:sz w:val="22"/>
          <w:szCs w:val="22"/>
        </w:rPr>
        <w:t>. o podatkach i opłatach lokalnych (Dz. U. z 2016r. poz</w:t>
      </w:r>
      <w:r w:rsidR="00F132F4">
        <w:rPr>
          <w:rFonts w:asciiTheme="minorHAnsi" w:hAnsiTheme="minorHAnsi"/>
          <w:sz w:val="22"/>
          <w:szCs w:val="22"/>
        </w:rPr>
        <w:t>.</w:t>
      </w:r>
      <w:r w:rsidRPr="00A314D7">
        <w:rPr>
          <w:rFonts w:asciiTheme="minorHAnsi" w:hAnsiTheme="minorHAnsi"/>
          <w:sz w:val="22"/>
          <w:szCs w:val="22"/>
        </w:rPr>
        <w:t xml:space="preserve"> 716 ustawy</w:t>
      </w:r>
      <w:r>
        <w:rPr>
          <w:rFonts w:asciiTheme="minorHAnsi" w:hAnsiTheme="minorHAnsi"/>
          <w:color w:val="C00000"/>
          <w:sz w:val="22"/>
          <w:szCs w:val="22"/>
        </w:rPr>
        <w:t>.</w:t>
      </w:r>
    </w:p>
    <w:p w:rsidR="00485EB2" w:rsidRPr="0052290B" w:rsidRDefault="00485EB2" w:rsidP="00967C46">
      <w:pPr>
        <w:pStyle w:val="Akapitzlist"/>
        <w:widowControl/>
        <w:numPr>
          <w:ilvl w:val="0"/>
          <w:numId w:val="12"/>
        </w:numPr>
        <w:suppressAutoHyphens w:val="0"/>
        <w:spacing w:after="40"/>
        <w:ind w:left="993"/>
        <w:contextualSpacing w:val="0"/>
        <w:jc w:val="both"/>
        <w:rPr>
          <w:rFonts w:asciiTheme="minorHAnsi" w:hAnsiTheme="minorHAnsi" w:cs="Times New Roman"/>
          <w:b/>
          <w:sz w:val="22"/>
          <w:szCs w:val="22"/>
        </w:rPr>
      </w:pPr>
      <w:r w:rsidRPr="0052290B">
        <w:rPr>
          <w:rFonts w:asciiTheme="minorHAnsi" w:hAnsiTheme="minorHAnsi" w:cs="Times New Roman"/>
          <w:sz w:val="22"/>
          <w:szCs w:val="22"/>
        </w:rPr>
        <w:t>W celu potwierdzenia spełniania przez wykonawcę warunków udziału w postępowaniu, Zamawiający żąda następujących dokumentów:</w:t>
      </w:r>
    </w:p>
    <w:p w:rsidR="00485EB2" w:rsidRPr="005B5582" w:rsidRDefault="00485EB2" w:rsidP="00967C46">
      <w:pPr>
        <w:pStyle w:val="Akapitzlist"/>
        <w:widowControl/>
        <w:numPr>
          <w:ilvl w:val="1"/>
          <w:numId w:val="52"/>
        </w:numPr>
        <w:suppressAutoHyphens w:val="0"/>
        <w:contextualSpacing w:val="0"/>
        <w:jc w:val="both"/>
        <w:rPr>
          <w:rFonts w:asciiTheme="minorHAnsi" w:hAnsiTheme="minorHAnsi" w:cs="Times New Roman"/>
          <w:sz w:val="22"/>
          <w:szCs w:val="22"/>
        </w:rPr>
      </w:pPr>
      <w:r w:rsidRPr="005B5582">
        <w:rPr>
          <w:rFonts w:asciiTheme="minorHAnsi" w:hAnsiTheme="minorHAnsi" w:cs="Times New Roman"/>
          <w:sz w:val="22"/>
          <w:szCs w:val="22"/>
        </w:rPr>
        <w:t xml:space="preserve">potwierdzających, że wykonawca jest </w:t>
      </w:r>
      <w:r w:rsidRPr="005B5582">
        <w:rPr>
          <w:rFonts w:asciiTheme="minorHAnsi" w:hAnsiTheme="minorHAnsi" w:cs="Times New Roman"/>
          <w:b/>
          <w:sz w:val="22"/>
          <w:szCs w:val="22"/>
        </w:rPr>
        <w:t>ubezpieczony od odpowiedzialności cywilnej</w:t>
      </w:r>
      <w:r w:rsidRPr="005B5582">
        <w:rPr>
          <w:rFonts w:asciiTheme="minorHAnsi" w:hAnsiTheme="minorHAnsi" w:cs="Times New Roman"/>
          <w:sz w:val="22"/>
          <w:szCs w:val="22"/>
        </w:rPr>
        <w:t xml:space="preserve"> w zakresie prowadzonej działalności związanej z przedmiotem zamówienia na sumę gwarancyjną nie mniejszą niż </w:t>
      </w:r>
      <w:r w:rsidR="005B5582" w:rsidRPr="005B5582">
        <w:rPr>
          <w:rFonts w:asciiTheme="minorHAnsi" w:hAnsiTheme="minorHAnsi" w:cs="Times New Roman"/>
          <w:sz w:val="22"/>
          <w:szCs w:val="22"/>
        </w:rPr>
        <w:t xml:space="preserve"> 500</w:t>
      </w:r>
      <w:r w:rsidRPr="005B5582">
        <w:rPr>
          <w:rFonts w:asciiTheme="minorHAnsi" w:hAnsiTheme="minorHAnsi" w:cs="Times New Roman"/>
          <w:sz w:val="22"/>
          <w:szCs w:val="22"/>
        </w:rPr>
        <w:t> 000,00 zł.</w:t>
      </w:r>
    </w:p>
    <w:p w:rsidR="00485EB2" w:rsidRPr="00377813" w:rsidRDefault="00485EB2" w:rsidP="00967C46">
      <w:pPr>
        <w:pStyle w:val="Akapitzlist"/>
        <w:widowControl/>
        <w:numPr>
          <w:ilvl w:val="1"/>
          <w:numId w:val="52"/>
        </w:numPr>
        <w:suppressAutoHyphens w:val="0"/>
        <w:contextualSpacing w:val="0"/>
        <w:jc w:val="both"/>
        <w:rPr>
          <w:rFonts w:asciiTheme="minorHAnsi" w:hAnsiTheme="minorHAnsi" w:cs="Times New Roman"/>
          <w:color w:val="C00000"/>
          <w:sz w:val="22"/>
          <w:szCs w:val="22"/>
        </w:rPr>
      </w:pPr>
      <w:r w:rsidRPr="005B5582">
        <w:rPr>
          <w:rFonts w:asciiTheme="minorHAnsi" w:hAnsiTheme="minorHAnsi" w:cs="Times New Roman"/>
          <w:b/>
          <w:sz w:val="22"/>
          <w:szCs w:val="22"/>
        </w:rPr>
        <w:t>informacji z banku</w:t>
      </w:r>
      <w:r w:rsidRPr="005B5582">
        <w:rPr>
          <w:rFonts w:asciiTheme="minorHAnsi" w:hAnsiTheme="minorHAnsi" w:cs="Times New Roman"/>
          <w:sz w:val="22"/>
          <w:szCs w:val="22"/>
        </w:rPr>
        <w:t xml:space="preserve"> lub spółdzielczej kasy oszczędnościowo-kredytowej potwierdzającej wysokość posiadanych środków finansowych lub zdolność kredytową wykonawcy na kwotę nie mniejszą niż </w:t>
      </w:r>
      <w:r w:rsidR="003E088C" w:rsidRPr="005B5582">
        <w:rPr>
          <w:rFonts w:asciiTheme="minorHAnsi" w:hAnsiTheme="minorHAnsi" w:cs="Times New Roman"/>
          <w:sz w:val="22"/>
          <w:szCs w:val="22"/>
        </w:rPr>
        <w:t>600.</w:t>
      </w:r>
      <w:r w:rsidRPr="005B5582">
        <w:rPr>
          <w:rFonts w:asciiTheme="minorHAnsi" w:hAnsiTheme="minorHAnsi" w:cs="Times New Roman"/>
          <w:sz w:val="22"/>
          <w:szCs w:val="22"/>
        </w:rPr>
        <w:t>000,00 zł, w okresie nie wcześniejszym niż 1 m-c przed upływem terminu składania ofert</w:t>
      </w:r>
      <w:r w:rsidRPr="00377813">
        <w:rPr>
          <w:rFonts w:asciiTheme="minorHAnsi" w:hAnsiTheme="minorHAnsi" w:cs="Times New Roman"/>
          <w:color w:val="C00000"/>
          <w:sz w:val="22"/>
          <w:szCs w:val="22"/>
        </w:rPr>
        <w:t>.</w:t>
      </w:r>
    </w:p>
    <w:p w:rsidR="00485EB2" w:rsidRPr="0052290B" w:rsidRDefault="00485EB2" w:rsidP="00967C46">
      <w:pPr>
        <w:pStyle w:val="Akapitzlist"/>
        <w:widowControl/>
        <w:numPr>
          <w:ilvl w:val="1"/>
          <w:numId w:val="52"/>
        </w:numPr>
        <w:suppressAutoHyphens w:val="0"/>
        <w:contextualSpacing w:val="0"/>
        <w:jc w:val="both"/>
        <w:rPr>
          <w:rFonts w:asciiTheme="minorHAnsi" w:hAnsiTheme="minorHAnsi" w:cs="Times New Roman"/>
          <w:sz w:val="22"/>
          <w:szCs w:val="22"/>
        </w:rPr>
      </w:pPr>
      <w:r w:rsidRPr="0052290B">
        <w:rPr>
          <w:rFonts w:asciiTheme="minorHAnsi" w:hAnsiTheme="minorHAnsi" w:cs="Times New Roman"/>
          <w:sz w:val="22"/>
          <w:szCs w:val="22"/>
        </w:rPr>
        <w:t xml:space="preserve">wykaz wykonanych </w:t>
      </w:r>
      <w:r w:rsidRPr="0052290B">
        <w:rPr>
          <w:rFonts w:asciiTheme="minorHAnsi" w:hAnsiTheme="minorHAnsi" w:cs="Times New Roman"/>
          <w:b/>
          <w:sz w:val="22"/>
          <w:szCs w:val="22"/>
        </w:rPr>
        <w:t xml:space="preserve">robót budowlanych </w:t>
      </w:r>
      <w:r w:rsidRPr="0052290B">
        <w:rPr>
          <w:rFonts w:asciiTheme="minorHAnsi" w:hAnsiTheme="minorHAnsi" w:cs="Times New Roman"/>
          <w:sz w:val="22"/>
          <w:szCs w:val="22"/>
        </w:rPr>
        <w:t>zrealizowanych w okresie ostatnich pięciu lat przed upływem terminu składania ofert, a jeżeli okres prowadzenia działalności jest krótszy - w tym okresie, potwierdzający wykonanie robót budowlanych określonych w Rozdziale V</w:t>
      </w:r>
      <w:r w:rsidR="003E088C" w:rsidRPr="0052290B">
        <w:rPr>
          <w:rFonts w:asciiTheme="minorHAnsi" w:hAnsiTheme="minorHAnsi" w:cs="Times New Roman"/>
          <w:sz w:val="22"/>
          <w:szCs w:val="22"/>
        </w:rPr>
        <w:t xml:space="preserve"> ust. 2</w:t>
      </w:r>
      <w:r w:rsidRPr="0052290B">
        <w:rPr>
          <w:rFonts w:asciiTheme="minorHAnsi" w:hAnsiTheme="minorHAnsi" w:cs="Times New Roman"/>
          <w:sz w:val="22"/>
          <w:szCs w:val="22"/>
        </w:rPr>
        <w:t xml:space="preserve"> lit. </w:t>
      </w:r>
      <w:r w:rsidR="003E088C" w:rsidRPr="0052290B">
        <w:rPr>
          <w:rFonts w:asciiTheme="minorHAnsi" w:hAnsiTheme="minorHAnsi" w:cs="Times New Roman"/>
          <w:sz w:val="22"/>
          <w:szCs w:val="22"/>
        </w:rPr>
        <w:t xml:space="preserve">c pkt. 3 </w:t>
      </w:r>
      <w:r w:rsidRPr="0052290B">
        <w:rPr>
          <w:rFonts w:asciiTheme="minorHAnsi" w:hAnsiTheme="minorHAnsi" w:cs="Times New Roman"/>
          <w:sz w:val="22"/>
          <w:szCs w:val="22"/>
        </w:rPr>
        <w:t xml:space="preserve"> SIWZ </w:t>
      </w:r>
      <w:r w:rsidRPr="0052290B">
        <w:rPr>
          <w:rFonts w:asciiTheme="minorHAnsi" w:hAnsiTheme="minorHAnsi" w:cs="Times New Roman"/>
          <w:b/>
          <w:i/>
          <w:sz w:val="22"/>
          <w:szCs w:val="22"/>
        </w:rPr>
        <w:t xml:space="preserve"> </w:t>
      </w:r>
      <w:r w:rsidRPr="0052290B">
        <w:rPr>
          <w:rFonts w:asciiTheme="minorHAnsi" w:hAnsiTheme="minorHAnsi" w:cs="Times New Roman"/>
          <w:sz w:val="22"/>
          <w:szCs w:val="22"/>
        </w:rPr>
        <w:t>z podaniem ich rodzaju i wartości, daty i miejsca wykonania, podmiotów na rzecz których zostały wykonane oraz załączeniem dowodów, określających, czy roboty te zostały wykonane w sposób  należyty oraz wskazujących, czy zostały wykonane zgodnie z przepisami prawa budowlanego i prawidłowo ukończo</w:t>
      </w:r>
      <w:r w:rsidR="00AC2B00">
        <w:rPr>
          <w:rFonts w:asciiTheme="minorHAnsi" w:hAnsiTheme="minorHAnsi" w:cs="Times New Roman"/>
          <w:sz w:val="22"/>
          <w:szCs w:val="22"/>
        </w:rPr>
        <w:t>ne. Wzór wykazu znajduje się w z</w:t>
      </w:r>
      <w:r w:rsidRPr="0052290B">
        <w:rPr>
          <w:rFonts w:asciiTheme="minorHAnsi" w:hAnsiTheme="minorHAnsi" w:cs="Times New Roman"/>
          <w:sz w:val="22"/>
          <w:szCs w:val="22"/>
        </w:rPr>
        <w:t xml:space="preserve">ałączniku </w:t>
      </w:r>
      <w:r w:rsidRPr="00AC2B00">
        <w:rPr>
          <w:rFonts w:asciiTheme="minorHAnsi" w:hAnsiTheme="minorHAnsi" w:cs="Times New Roman"/>
          <w:b/>
          <w:sz w:val="22"/>
          <w:szCs w:val="22"/>
        </w:rPr>
        <w:t>nr 6</w:t>
      </w:r>
      <w:r w:rsidRPr="0052290B">
        <w:rPr>
          <w:rFonts w:asciiTheme="minorHAnsi" w:hAnsiTheme="minorHAnsi" w:cs="Times New Roman"/>
          <w:sz w:val="22"/>
          <w:szCs w:val="22"/>
        </w:rPr>
        <w:t xml:space="preserve"> do SWIZ. </w:t>
      </w:r>
    </w:p>
    <w:p w:rsidR="00757820" w:rsidRPr="0052290B" w:rsidRDefault="00485EB2" w:rsidP="00757820">
      <w:pPr>
        <w:pStyle w:val="Akapitzlist"/>
        <w:widowControl/>
        <w:numPr>
          <w:ilvl w:val="1"/>
          <w:numId w:val="52"/>
        </w:numPr>
        <w:suppressAutoHyphens w:val="0"/>
        <w:contextualSpacing w:val="0"/>
        <w:jc w:val="both"/>
        <w:rPr>
          <w:rFonts w:asciiTheme="minorHAnsi" w:hAnsiTheme="minorHAnsi" w:cs="Times New Roman"/>
          <w:sz w:val="22"/>
          <w:szCs w:val="22"/>
        </w:rPr>
      </w:pPr>
      <w:r w:rsidRPr="0052290B">
        <w:rPr>
          <w:rFonts w:asciiTheme="minorHAnsi" w:hAnsiTheme="minorHAnsi" w:cs="Times New Roman"/>
          <w:b/>
          <w:sz w:val="22"/>
          <w:szCs w:val="22"/>
        </w:rPr>
        <w:t>wykaz osób</w:t>
      </w:r>
      <w:r w:rsidRPr="0052290B">
        <w:rPr>
          <w:rFonts w:asciiTheme="minorHAnsi" w:hAnsiTheme="minorHAnsi" w:cs="Times New Roman"/>
          <w:sz w:val="22"/>
          <w:szCs w:val="22"/>
        </w:rPr>
        <w:t xml:space="preserve">, skierowanych przez Wykonawcę do realizacji zamówienia publicznego, w szczególności odpowiedzialnych za świadczenie robót, wraz z informacjami na temat ich kwalifikacji zawodowych, uprawnień, doświadczenia i wykształcenia niezbędnych do wykonania zamówienia publicznego,  a także zakresu wykonywanych przez nie czynności oraz informacją o podstawie do dysponowania tymi osobami. Wraz z oświadczeniem na temat wykształcenia i kwalifikacji zawodowych wykonawcy. Informacje będą weryfikowane pod kątem wymagań określonych w </w:t>
      </w:r>
      <w:r w:rsidR="003E088C" w:rsidRPr="00E4186E">
        <w:rPr>
          <w:rFonts w:asciiTheme="minorHAnsi" w:hAnsiTheme="minorHAnsi" w:cs="Times New Roman"/>
          <w:sz w:val="22"/>
          <w:szCs w:val="22"/>
        </w:rPr>
        <w:t>Rozdziale V, ust. 2 lit. c pkt. 1 i 2</w:t>
      </w:r>
      <w:r w:rsidRPr="00E4186E">
        <w:rPr>
          <w:rFonts w:asciiTheme="minorHAnsi" w:hAnsiTheme="minorHAnsi" w:cs="Times New Roman"/>
          <w:sz w:val="22"/>
          <w:szCs w:val="22"/>
        </w:rPr>
        <w:t xml:space="preserve"> SIWZ</w:t>
      </w:r>
      <w:r w:rsidRPr="00377813">
        <w:rPr>
          <w:rFonts w:asciiTheme="minorHAnsi" w:hAnsiTheme="minorHAnsi" w:cs="Times New Roman"/>
          <w:color w:val="C00000"/>
          <w:sz w:val="22"/>
          <w:szCs w:val="22"/>
        </w:rPr>
        <w:t>.</w:t>
      </w:r>
      <w:r w:rsidR="00AC2B00">
        <w:rPr>
          <w:rFonts w:asciiTheme="minorHAnsi" w:hAnsiTheme="minorHAnsi" w:cs="Times New Roman"/>
          <w:color w:val="C00000"/>
          <w:sz w:val="22"/>
          <w:szCs w:val="22"/>
        </w:rPr>
        <w:t xml:space="preserve"> </w:t>
      </w:r>
      <w:r w:rsidR="00AC2B00" w:rsidRPr="00AC2B00">
        <w:rPr>
          <w:rFonts w:asciiTheme="minorHAnsi" w:hAnsiTheme="minorHAnsi" w:cs="Times New Roman"/>
          <w:sz w:val="22"/>
          <w:szCs w:val="22"/>
        </w:rPr>
        <w:t xml:space="preserve">załącznik </w:t>
      </w:r>
      <w:r w:rsidR="00AC2B00" w:rsidRPr="00AC2B00">
        <w:rPr>
          <w:rFonts w:asciiTheme="minorHAnsi" w:hAnsiTheme="minorHAnsi" w:cs="Times New Roman"/>
          <w:b/>
          <w:sz w:val="22"/>
          <w:szCs w:val="22"/>
        </w:rPr>
        <w:t>nr 7</w:t>
      </w:r>
      <w:r w:rsidR="00AC2B00">
        <w:rPr>
          <w:rFonts w:asciiTheme="minorHAnsi" w:hAnsiTheme="minorHAnsi" w:cs="Times New Roman"/>
          <w:sz w:val="22"/>
          <w:szCs w:val="22"/>
        </w:rPr>
        <w:t xml:space="preserve"> do SIWZ</w:t>
      </w:r>
    </w:p>
    <w:p w:rsidR="00485EB2" w:rsidRPr="00FD6B9A" w:rsidRDefault="00485EB2" w:rsidP="00967C46">
      <w:pPr>
        <w:numPr>
          <w:ilvl w:val="0"/>
          <w:numId w:val="11"/>
        </w:numPr>
        <w:tabs>
          <w:tab w:val="num" w:pos="567"/>
        </w:tabs>
        <w:spacing w:after="40"/>
        <w:ind w:left="567" w:hanging="283"/>
        <w:jc w:val="both"/>
        <w:rPr>
          <w:rFonts w:asciiTheme="minorHAnsi" w:hAnsiTheme="minorHAnsi"/>
          <w:color w:val="C00000"/>
          <w:sz w:val="22"/>
          <w:szCs w:val="22"/>
        </w:rPr>
      </w:pPr>
      <w:r w:rsidRPr="0052290B">
        <w:rPr>
          <w:rFonts w:asciiTheme="minorHAnsi" w:hAnsiTheme="minorHAnsi"/>
          <w:sz w:val="22"/>
          <w:szCs w:val="22"/>
        </w:rPr>
        <w:t xml:space="preserve">Wykonawca w terminie 3 dni od dnia zamieszczenia na stronie internetowej informacji, o której mowa w art. 86 ust. 5 ustawy PZP, przekaże zamawiającemu oświadczenie o przynależności lub braku przynależności do tej </w:t>
      </w:r>
      <w:r w:rsidRPr="00215505">
        <w:rPr>
          <w:rFonts w:asciiTheme="minorHAnsi" w:hAnsiTheme="minorHAnsi"/>
          <w:b/>
          <w:sz w:val="22"/>
          <w:szCs w:val="22"/>
        </w:rPr>
        <w:t>samej grupy kapitałowej</w:t>
      </w:r>
      <w:r w:rsidRPr="0052290B">
        <w:rPr>
          <w:rFonts w:asciiTheme="minorHAnsi" w:hAnsiTheme="minorHAnsi"/>
          <w:sz w:val="22"/>
          <w:szCs w:val="22"/>
        </w:rPr>
        <w:t>, o której mowa w art. 24 ust. 1 pkt 23 ustawy PZP. Wraz ze złożeniem oświ</w:t>
      </w:r>
      <w:r w:rsidR="00AC2B00">
        <w:rPr>
          <w:rFonts w:asciiTheme="minorHAnsi" w:hAnsiTheme="minorHAnsi"/>
          <w:sz w:val="22"/>
          <w:szCs w:val="22"/>
        </w:rPr>
        <w:t xml:space="preserve">adczenia, którego wzór stanowi </w:t>
      </w:r>
      <w:r w:rsidR="00AC2B00" w:rsidRPr="00AC2B00">
        <w:rPr>
          <w:rFonts w:asciiTheme="minorHAnsi" w:hAnsiTheme="minorHAnsi"/>
          <w:b/>
          <w:sz w:val="22"/>
          <w:szCs w:val="22"/>
        </w:rPr>
        <w:t>z</w:t>
      </w:r>
      <w:r w:rsidRPr="00AC2B00">
        <w:rPr>
          <w:rFonts w:asciiTheme="minorHAnsi" w:hAnsiTheme="minorHAnsi"/>
          <w:b/>
          <w:sz w:val="22"/>
          <w:szCs w:val="22"/>
        </w:rPr>
        <w:t>ałącznik nr 5</w:t>
      </w:r>
      <w:r w:rsidRPr="00AC2B00">
        <w:rPr>
          <w:rFonts w:asciiTheme="minorHAnsi" w:hAnsiTheme="minorHAnsi"/>
          <w:sz w:val="22"/>
          <w:szCs w:val="22"/>
        </w:rPr>
        <w:t xml:space="preserve"> do SIWZ, </w:t>
      </w:r>
      <w:r w:rsidRPr="0052290B">
        <w:rPr>
          <w:rFonts w:asciiTheme="minorHAnsi" w:hAnsiTheme="minorHAnsi"/>
          <w:sz w:val="22"/>
          <w:szCs w:val="22"/>
        </w:rPr>
        <w:t>wykonawca może przedstawić dowody, że powiązania z innym wykonawcą nie prowadzą do zakłócenia konkurencji w postępowaniu o udzielenie zamówienia.</w:t>
      </w:r>
    </w:p>
    <w:p w:rsidR="005C0925" w:rsidRPr="009F75BF" w:rsidRDefault="00FD6B9A" w:rsidP="00967C46">
      <w:pPr>
        <w:numPr>
          <w:ilvl w:val="0"/>
          <w:numId w:val="11"/>
        </w:numPr>
        <w:tabs>
          <w:tab w:val="num" w:pos="567"/>
        </w:tabs>
        <w:spacing w:after="40"/>
        <w:ind w:left="567" w:hanging="283"/>
        <w:jc w:val="both"/>
        <w:rPr>
          <w:rFonts w:asciiTheme="minorHAnsi" w:hAnsiTheme="minorHAnsi"/>
          <w:sz w:val="22"/>
          <w:szCs w:val="22"/>
        </w:rPr>
      </w:pPr>
      <w:r w:rsidRPr="009F75BF">
        <w:rPr>
          <w:rFonts w:asciiTheme="minorHAnsi" w:hAnsiTheme="minorHAnsi"/>
          <w:sz w:val="22"/>
          <w:szCs w:val="22"/>
        </w:rPr>
        <w:lastRenderedPageBreak/>
        <w:t xml:space="preserve">Jeżeli Wykonawca ma siedzibę lub miejsce zamieszkania poza terytorium Rzeczypospolitej </w:t>
      </w:r>
      <w:r w:rsidR="001128B3" w:rsidRPr="009F75BF">
        <w:rPr>
          <w:rFonts w:asciiTheme="minorHAnsi" w:hAnsiTheme="minorHAnsi"/>
          <w:sz w:val="22"/>
          <w:szCs w:val="22"/>
        </w:rPr>
        <w:t>Polskiej, zamiast dokumentów o których mowa  ust.5 lit.</w:t>
      </w:r>
      <w:r w:rsidR="00F132F4">
        <w:rPr>
          <w:rFonts w:asciiTheme="minorHAnsi" w:hAnsiTheme="minorHAnsi"/>
          <w:sz w:val="22"/>
          <w:szCs w:val="22"/>
        </w:rPr>
        <w:t xml:space="preserve"> </w:t>
      </w:r>
      <w:r w:rsidR="001128B3" w:rsidRPr="009F75BF">
        <w:rPr>
          <w:rFonts w:asciiTheme="minorHAnsi" w:hAnsiTheme="minorHAnsi"/>
          <w:sz w:val="22"/>
          <w:szCs w:val="22"/>
        </w:rPr>
        <w:t>a – składa dokument lub dokumenty wystawione w kraju, w którym wykonawca ma siedzibę lub miejsce zamieszkania, potwierdzające  odpowiednio,  że;</w:t>
      </w:r>
    </w:p>
    <w:p w:rsidR="001128B3" w:rsidRPr="009F75BF" w:rsidRDefault="001128B3" w:rsidP="001128B3">
      <w:pPr>
        <w:spacing w:after="40"/>
        <w:ind w:left="567"/>
        <w:jc w:val="both"/>
        <w:rPr>
          <w:rFonts w:asciiTheme="minorHAnsi" w:hAnsiTheme="minorHAnsi"/>
          <w:sz w:val="22"/>
          <w:szCs w:val="22"/>
        </w:rPr>
      </w:pPr>
      <w:r w:rsidRPr="009F75BF">
        <w:rPr>
          <w:rFonts w:asciiTheme="minorHAnsi" w:hAnsiTheme="minorHAnsi"/>
          <w:sz w:val="22"/>
          <w:szCs w:val="22"/>
        </w:rPr>
        <w:t>1) nie zalega z opłacaniem podatków, opłat, składek na ubezpieczenia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128B3" w:rsidRPr="009F75BF" w:rsidRDefault="001128B3" w:rsidP="001128B3">
      <w:pPr>
        <w:spacing w:after="40"/>
        <w:ind w:left="567"/>
        <w:jc w:val="both"/>
        <w:rPr>
          <w:rFonts w:asciiTheme="minorHAnsi" w:hAnsiTheme="minorHAnsi"/>
          <w:sz w:val="22"/>
          <w:szCs w:val="22"/>
        </w:rPr>
      </w:pPr>
      <w:r w:rsidRPr="009F75BF">
        <w:rPr>
          <w:rFonts w:asciiTheme="minorHAnsi" w:hAnsiTheme="minorHAnsi"/>
          <w:sz w:val="22"/>
          <w:szCs w:val="22"/>
        </w:rPr>
        <w:t>2) nie otwarto jego likwidacji ani nie ogłoszono upadłości.</w:t>
      </w:r>
    </w:p>
    <w:p w:rsidR="001128B3" w:rsidRPr="009F75BF" w:rsidRDefault="001128B3" w:rsidP="001128B3">
      <w:pPr>
        <w:spacing w:after="40"/>
        <w:ind w:left="567"/>
        <w:jc w:val="both"/>
        <w:rPr>
          <w:rFonts w:asciiTheme="minorHAnsi" w:hAnsiTheme="minorHAnsi"/>
          <w:sz w:val="22"/>
          <w:szCs w:val="22"/>
        </w:rPr>
      </w:pPr>
      <w:r w:rsidRPr="009F75BF">
        <w:rPr>
          <w:rFonts w:asciiTheme="minorHAnsi" w:hAnsiTheme="minorHAnsi"/>
          <w:sz w:val="22"/>
          <w:szCs w:val="22"/>
        </w:rPr>
        <w:t>3) dokumenty, o których mowa w pkt</w:t>
      </w:r>
      <w:r w:rsidR="00E1190A" w:rsidRPr="009F75BF">
        <w:rPr>
          <w:rFonts w:asciiTheme="minorHAnsi" w:hAnsiTheme="minorHAnsi"/>
          <w:sz w:val="22"/>
          <w:szCs w:val="22"/>
        </w:rPr>
        <w:t>2</w:t>
      </w:r>
      <w:r w:rsidRPr="009F75BF">
        <w:rPr>
          <w:rFonts w:asciiTheme="minorHAnsi" w:hAnsiTheme="minorHAnsi"/>
          <w:sz w:val="22"/>
          <w:szCs w:val="22"/>
        </w:rPr>
        <w:t xml:space="preserve">  w powinny być wys</w:t>
      </w:r>
      <w:r w:rsidR="00E1190A" w:rsidRPr="009F75BF">
        <w:rPr>
          <w:rFonts w:asciiTheme="minorHAnsi" w:hAnsiTheme="minorHAnsi"/>
          <w:sz w:val="22"/>
          <w:szCs w:val="22"/>
        </w:rPr>
        <w:t>t</w:t>
      </w:r>
      <w:r w:rsidRPr="009F75BF">
        <w:rPr>
          <w:rFonts w:asciiTheme="minorHAnsi" w:hAnsiTheme="minorHAnsi"/>
          <w:sz w:val="22"/>
          <w:szCs w:val="22"/>
        </w:rPr>
        <w:t xml:space="preserve">awione nie wcześniej niż 3 </w:t>
      </w:r>
      <w:r w:rsidR="00E1190A" w:rsidRPr="009F75BF">
        <w:rPr>
          <w:rFonts w:asciiTheme="minorHAnsi" w:hAnsiTheme="minorHAnsi"/>
          <w:sz w:val="22"/>
          <w:szCs w:val="22"/>
        </w:rPr>
        <w:t>miesiące</w:t>
      </w:r>
      <w:r w:rsidRPr="009F75BF">
        <w:rPr>
          <w:rFonts w:asciiTheme="minorHAnsi" w:hAnsiTheme="minorHAnsi"/>
          <w:sz w:val="22"/>
          <w:szCs w:val="22"/>
        </w:rPr>
        <w:t xml:space="preserve"> przed upływem terminu składania ofert</w:t>
      </w:r>
      <w:r w:rsidR="00E1190A" w:rsidRPr="009F75BF">
        <w:rPr>
          <w:rFonts w:asciiTheme="minorHAnsi" w:hAnsiTheme="minorHAnsi"/>
          <w:sz w:val="22"/>
          <w:szCs w:val="22"/>
        </w:rPr>
        <w:t>, a dokument, o którym mowa w pkt.2 powinien być wystawiony nie wcześniej ni z 6 miesięcy przed upływem terminu składania ofert.</w:t>
      </w:r>
    </w:p>
    <w:p w:rsidR="00E1190A" w:rsidRPr="009F75BF" w:rsidRDefault="00E1190A" w:rsidP="001128B3">
      <w:pPr>
        <w:spacing w:after="40"/>
        <w:ind w:left="567"/>
        <w:jc w:val="both"/>
        <w:rPr>
          <w:rFonts w:asciiTheme="minorHAnsi" w:hAnsiTheme="minorHAnsi"/>
          <w:sz w:val="22"/>
          <w:szCs w:val="22"/>
        </w:rPr>
      </w:pPr>
      <w:r w:rsidRPr="009F75BF">
        <w:rPr>
          <w:rFonts w:asciiTheme="minorHAnsi" w:hAnsiTheme="minorHAnsi"/>
          <w:sz w:val="22"/>
          <w:szCs w:val="22"/>
        </w:rPr>
        <w:t>8. Jeżeli w kraju miejsca zamieszkania osoby lub w kraju, w którym wykonawca ma siedzibę lub miejsce zamieszkani, nie wydaje się dokumenty o których mowa  w pkt. 5 lit. a zastępuje się dokumentem zawierającym oświadczenie , w którym określa się także osoby uprawnione do reprezentowania wykonawcy, złożone przed właściwym organem sądowym, administracyjnym albo organem samorządu zawodowego lub gospodarczego miejsca zamieszkania tych osób lub przed notariuszem.</w:t>
      </w:r>
    </w:p>
    <w:p w:rsidR="00485EB2" w:rsidRPr="0052290B" w:rsidRDefault="00485EB2" w:rsidP="00967C46">
      <w:pPr>
        <w:numPr>
          <w:ilvl w:val="0"/>
          <w:numId w:val="11"/>
        </w:numPr>
        <w:tabs>
          <w:tab w:val="num" w:pos="567"/>
        </w:tabs>
        <w:ind w:left="567" w:hanging="283"/>
        <w:jc w:val="both"/>
        <w:rPr>
          <w:rFonts w:asciiTheme="minorHAnsi" w:hAnsiTheme="minorHAnsi"/>
          <w:sz w:val="22"/>
          <w:szCs w:val="22"/>
        </w:rPr>
      </w:pPr>
      <w:r w:rsidRPr="0052290B">
        <w:rPr>
          <w:rFonts w:asciiTheme="minorHAnsi" w:hAnsiTheme="minorHAnsi"/>
          <w:sz w:val="22"/>
          <w:szCs w:val="22"/>
        </w:rPr>
        <w:t xml:space="preserve">W zakresie nie uregulowanym SIWZ, zastosowanie mają przepisy rozporządzenia Ministra Rozwoju z dnia 26 lipca 2016 r. w sprawie rodzajów dokumentów, jakich może żądać zamawiający od wykonawcy w postępowaniu o </w:t>
      </w:r>
      <w:r w:rsidR="00205A30" w:rsidRPr="0052290B">
        <w:rPr>
          <w:rFonts w:asciiTheme="minorHAnsi" w:hAnsiTheme="minorHAnsi"/>
          <w:sz w:val="22"/>
          <w:szCs w:val="22"/>
        </w:rPr>
        <w:t>udzielenie</w:t>
      </w:r>
      <w:r w:rsidRPr="0052290B">
        <w:rPr>
          <w:rFonts w:asciiTheme="minorHAnsi" w:hAnsiTheme="minorHAnsi"/>
          <w:sz w:val="22"/>
          <w:szCs w:val="22"/>
        </w:rPr>
        <w:t xml:space="preserve"> zamówienia publicznego (Dz. U. z 2016 r., poz. 1126).</w:t>
      </w:r>
    </w:p>
    <w:p w:rsidR="00485EB2" w:rsidRPr="0052290B" w:rsidRDefault="00485EB2" w:rsidP="00967C46">
      <w:pPr>
        <w:numPr>
          <w:ilvl w:val="0"/>
          <w:numId w:val="11"/>
        </w:numPr>
        <w:tabs>
          <w:tab w:val="num" w:pos="567"/>
        </w:tabs>
        <w:ind w:left="567" w:hanging="283"/>
        <w:jc w:val="both"/>
        <w:rPr>
          <w:rFonts w:asciiTheme="minorHAnsi" w:hAnsiTheme="minorHAnsi"/>
          <w:sz w:val="22"/>
          <w:szCs w:val="22"/>
        </w:rPr>
      </w:pPr>
      <w:r w:rsidRPr="0052290B">
        <w:rPr>
          <w:rFonts w:asciiTheme="minorHAnsi" w:hAnsiTheme="minorHAnsi"/>
          <w:sz w:val="22"/>
          <w:szCs w:val="22"/>
        </w:rPr>
        <w:t>Jeżeli wykonawca nie złoży oświadczenia, o którym mowa w rozdz</w:t>
      </w:r>
      <w:r w:rsidRPr="00E4186E">
        <w:rPr>
          <w:rFonts w:asciiTheme="minorHAnsi" w:hAnsiTheme="minorHAnsi"/>
          <w:sz w:val="22"/>
          <w:szCs w:val="22"/>
        </w:rPr>
        <w:t xml:space="preserve">. VI. 1. </w:t>
      </w:r>
      <w:r w:rsidRPr="0052290B">
        <w:rPr>
          <w:rFonts w:asciiTheme="minorHAnsi" w:hAnsiTheme="minorHAnsi"/>
          <w:sz w:val="22"/>
          <w:szCs w:val="22"/>
        </w:rPr>
        <w:t>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485EB2" w:rsidRPr="0052290B" w:rsidRDefault="00485EB2" w:rsidP="00967C46">
      <w:pPr>
        <w:numPr>
          <w:ilvl w:val="0"/>
          <w:numId w:val="11"/>
        </w:numPr>
        <w:tabs>
          <w:tab w:val="num" w:pos="567"/>
        </w:tabs>
        <w:spacing w:after="40"/>
        <w:ind w:left="567" w:hanging="283"/>
        <w:jc w:val="both"/>
        <w:rPr>
          <w:rFonts w:asciiTheme="minorHAnsi" w:hAnsiTheme="minorHAnsi"/>
          <w:sz w:val="22"/>
          <w:szCs w:val="22"/>
        </w:rPr>
      </w:pPr>
      <w:r w:rsidRPr="0052290B">
        <w:rPr>
          <w:rFonts w:asciiTheme="minorHAnsi" w:hAnsiTheme="minorHAnsi"/>
          <w:sz w:val="22"/>
          <w:szCs w:val="22"/>
        </w:rPr>
        <w:t>Do przeliczenia na PLN wartość zrealizowanych zamówień wyrażonej w walutach innych niż PLN, Zamawiający przyjmie średni kurs publikowany przez Narodowy Bank Polski z dnia zamieszczenia ogłoszenia o wszczęciu postępowania.</w:t>
      </w:r>
    </w:p>
    <w:p w:rsidR="00485EB2" w:rsidRPr="0052290B" w:rsidRDefault="00485EB2" w:rsidP="00967C46">
      <w:pPr>
        <w:numPr>
          <w:ilvl w:val="0"/>
          <w:numId w:val="11"/>
        </w:numPr>
        <w:tabs>
          <w:tab w:val="num" w:pos="567"/>
        </w:tabs>
        <w:ind w:left="567" w:hanging="283"/>
        <w:jc w:val="both"/>
        <w:rPr>
          <w:rFonts w:asciiTheme="minorHAnsi" w:hAnsiTheme="minorHAnsi"/>
          <w:sz w:val="22"/>
          <w:szCs w:val="22"/>
        </w:rPr>
      </w:pPr>
      <w:r w:rsidRPr="0052290B">
        <w:rPr>
          <w:rFonts w:asciiTheme="minorHAnsi" w:hAnsiTheme="minorHAnsi"/>
          <w:sz w:val="22"/>
          <w:szCs w:val="22"/>
        </w:rPr>
        <w:t>Wszelkie druki/wzory oświadczeń lub wykazów, stanowiące załączniki do niniejszej SIWZ są wzorami mającymi ułatwić Wykonawcy złożenie oferty. Dopuszcza się zastosowanie innych druków oświadczeń i wykazów pod warunkiem, że będą one zawierały wszystkie wymagane informacje.</w:t>
      </w:r>
    </w:p>
    <w:p w:rsidR="00485EB2" w:rsidRPr="0052290B" w:rsidRDefault="00485EB2" w:rsidP="00967C46">
      <w:pPr>
        <w:numPr>
          <w:ilvl w:val="0"/>
          <w:numId w:val="11"/>
        </w:numPr>
        <w:tabs>
          <w:tab w:val="num" w:pos="567"/>
        </w:tabs>
        <w:spacing w:after="40"/>
        <w:ind w:left="567" w:hanging="283"/>
        <w:jc w:val="both"/>
        <w:rPr>
          <w:rFonts w:asciiTheme="minorHAnsi" w:hAnsiTheme="minorHAnsi"/>
          <w:sz w:val="22"/>
          <w:szCs w:val="22"/>
        </w:rPr>
      </w:pPr>
      <w:r w:rsidRPr="0052290B">
        <w:rPr>
          <w:rFonts w:asciiTheme="minorHAnsi" w:hAnsiTheme="minorHAnsi"/>
          <w:sz w:val="22"/>
          <w:szCs w:val="22"/>
        </w:rPr>
        <w:t>Wymagania dotyczące oświadczeń i dokumentów:</w:t>
      </w:r>
    </w:p>
    <w:p w:rsidR="00485EB2" w:rsidRPr="0052290B" w:rsidRDefault="00485EB2" w:rsidP="00967C46">
      <w:pPr>
        <w:pStyle w:val="Zal-text"/>
        <w:numPr>
          <w:ilvl w:val="0"/>
          <w:numId w:val="27"/>
        </w:numPr>
        <w:tabs>
          <w:tab w:val="clear" w:pos="8674"/>
        </w:tabs>
        <w:spacing w:before="0" w:after="0" w:line="240" w:lineRule="auto"/>
        <w:rPr>
          <w:rFonts w:asciiTheme="minorHAnsi" w:hAnsiTheme="minorHAnsi" w:cs="Times New Roman"/>
        </w:rPr>
      </w:pPr>
      <w:r w:rsidRPr="0052290B">
        <w:rPr>
          <w:rFonts w:asciiTheme="minorHAnsi" w:hAnsiTheme="minorHAnsi" w:cs="Times New Roman"/>
        </w:rPr>
        <w:t xml:space="preserve">Do oferty Wykonawca dołącza wyłącznie aktualne na dzień składania ofert oświadczenia w zakresie wskazanym przez Zamawiającego; </w:t>
      </w:r>
    </w:p>
    <w:p w:rsidR="00485EB2" w:rsidRPr="0052290B" w:rsidRDefault="00485EB2" w:rsidP="00967C46">
      <w:pPr>
        <w:pStyle w:val="Zal-text"/>
        <w:numPr>
          <w:ilvl w:val="0"/>
          <w:numId w:val="27"/>
        </w:numPr>
        <w:tabs>
          <w:tab w:val="clear" w:pos="8674"/>
        </w:tabs>
        <w:spacing w:before="0" w:after="0" w:line="240" w:lineRule="auto"/>
        <w:rPr>
          <w:rFonts w:asciiTheme="minorHAnsi" w:hAnsiTheme="minorHAnsi" w:cs="Times New Roman"/>
        </w:rPr>
      </w:pPr>
      <w:r w:rsidRPr="0052290B">
        <w:rPr>
          <w:rFonts w:asciiTheme="minorHAnsi" w:hAnsiTheme="minorHAnsi" w:cs="Times New Roman"/>
        </w:rPr>
        <w:t>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rsidR="00485EB2" w:rsidRPr="0052290B" w:rsidRDefault="00485EB2" w:rsidP="00967C46">
      <w:pPr>
        <w:pStyle w:val="Zal-text"/>
        <w:numPr>
          <w:ilvl w:val="0"/>
          <w:numId w:val="27"/>
        </w:numPr>
        <w:tabs>
          <w:tab w:val="clear" w:pos="8674"/>
        </w:tabs>
        <w:spacing w:before="0" w:after="0" w:line="240" w:lineRule="auto"/>
        <w:rPr>
          <w:rFonts w:asciiTheme="minorHAnsi" w:hAnsiTheme="minorHAnsi" w:cs="Times New Roman"/>
        </w:rPr>
      </w:pPr>
      <w:r w:rsidRPr="0052290B">
        <w:rPr>
          <w:rFonts w:asciiTheme="minorHAnsi" w:hAnsiTheme="minorHAnsi" w:cs="Times New Roman"/>
        </w:rPr>
        <w:t xml:space="preserve">Wykonawcy wspólnie ubiegający się o zamówienie winni załączyć do oferty oryginał pełnomocnictwa. Wykonawcy są zobowiązani do ustanowienia pełnomocnika do reprezentowania ich w postępowaniu o udzielenie zamówienia albo reprezentowania i zawarcia umowy w postępowaniu o udzielenie zamówienia publicznego. Treść pełnomocnictwa powinna dokładnie określać zakres umocowania. Dokument ten powinien zostać podpisany przez wszystkich wykonawców wspólnie ubiegających się o udzielenie zamówienia publicznego. Podpisy powinny być złożone przez osoby uprawnione do składania oświadczeń woli; </w:t>
      </w:r>
    </w:p>
    <w:p w:rsidR="00485EB2" w:rsidRPr="0052290B" w:rsidRDefault="00485EB2" w:rsidP="00967C46">
      <w:pPr>
        <w:pStyle w:val="Zal-text"/>
        <w:numPr>
          <w:ilvl w:val="0"/>
          <w:numId w:val="27"/>
        </w:numPr>
        <w:tabs>
          <w:tab w:val="clear" w:pos="8674"/>
        </w:tabs>
        <w:spacing w:before="0" w:after="0" w:line="240" w:lineRule="auto"/>
        <w:rPr>
          <w:rFonts w:asciiTheme="minorHAnsi" w:hAnsiTheme="minorHAnsi" w:cs="Times New Roman"/>
        </w:rPr>
      </w:pPr>
      <w:r w:rsidRPr="0052290B">
        <w:rPr>
          <w:rFonts w:asciiTheme="minorHAnsi" w:hAnsiTheme="minorHAnsi" w:cs="Times New Roman"/>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485EB2" w:rsidRPr="0052290B" w:rsidRDefault="00485EB2" w:rsidP="00967C46">
      <w:pPr>
        <w:pStyle w:val="Zal-text"/>
        <w:numPr>
          <w:ilvl w:val="0"/>
          <w:numId w:val="27"/>
        </w:numPr>
        <w:tabs>
          <w:tab w:val="clear" w:pos="8674"/>
        </w:tabs>
        <w:spacing w:before="0" w:after="0" w:line="240" w:lineRule="auto"/>
        <w:rPr>
          <w:rFonts w:asciiTheme="minorHAnsi" w:hAnsiTheme="minorHAnsi" w:cs="Times New Roman"/>
        </w:rPr>
      </w:pPr>
      <w:r w:rsidRPr="0052290B">
        <w:rPr>
          <w:rFonts w:asciiTheme="minorHAnsi" w:hAnsiTheme="minorHAnsi" w:cs="Times New Roman"/>
        </w:rPr>
        <w:lastRenderedPageBreak/>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485EB2" w:rsidRPr="0052290B" w:rsidRDefault="00485EB2" w:rsidP="00967C46">
      <w:pPr>
        <w:pStyle w:val="Zal-text"/>
        <w:numPr>
          <w:ilvl w:val="0"/>
          <w:numId w:val="27"/>
        </w:numPr>
        <w:tabs>
          <w:tab w:val="clear" w:pos="8674"/>
        </w:tabs>
        <w:spacing w:before="0" w:after="0" w:line="240" w:lineRule="auto"/>
        <w:rPr>
          <w:rFonts w:asciiTheme="minorHAnsi" w:hAnsiTheme="minorHAnsi" w:cs="Times New Roman"/>
        </w:rPr>
      </w:pPr>
      <w:r w:rsidRPr="0052290B">
        <w:rPr>
          <w:rFonts w:asciiTheme="minorHAnsi" w:hAnsiTheme="minorHAnsi" w:cs="Times New Roman"/>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okoliczności do uznania, że złożone uprzednio oświadczenia lub dokumenty nie są już aktualne, do złożenia aktualnych oświadczeń lub dokumentów;</w:t>
      </w:r>
    </w:p>
    <w:p w:rsidR="00485EB2" w:rsidRPr="0052290B" w:rsidRDefault="00485EB2" w:rsidP="00967C46">
      <w:pPr>
        <w:pStyle w:val="Zal-text"/>
        <w:numPr>
          <w:ilvl w:val="0"/>
          <w:numId w:val="27"/>
        </w:numPr>
        <w:tabs>
          <w:tab w:val="clear" w:pos="8674"/>
        </w:tabs>
        <w:spacing w:before="0" w:after="0" w:line="240" w:lineRule="auto"/>
        <w:rPr>
          <w:rFonts w:asciiTheme="minorHAnsi" w:hAnsiTheme="minorHAnsi" w:cs="Times New Roman"/>
        </w:rPr>
      </w:pPr>
      <w:r w:rsidRPr="0052290B">
        <w:rPr>
          <w:rFonts w:asciiTheme="minorHAnsi" w:hAnsiTheme="minorHAnsi" w:cs="Times New Roman"/>
        </w:rPr>
        <w:t>Wykonawca nie jest zobowiązany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Poz. 1114 oraz z 2016r. Poz. 352).</w:t>
      </w:r>
    </w:p>
    <w:p w:rsidR="00485EB2" w:rsidRPr="0052290B" w:rsidRDefault="00485EB2" w:rsidP="00485EB2">
      <w:pPr>
        <w:tabs>
          <w:tab w:val="num" w:pos="390"/>
        </w:tabs>
        <w:ind w:left="390"/>
        <w:jc w:val="both"/>
        <w:rPr>
          <w:rFonts w:asciiTheme="minorHAnsi" w:hAnsiTheme="minorHAnsi"/>
          <w:sz w:val="22"/>
          <w:szCs w:val="22"/>
        </w:rPr>
      </w:pPr>
    </w:p>
    <w:p w:rsidR="00485EB2" w:rsidRPr="00D33806" w:rsidRDefault="00485EB2" w:rsidP="00485EB2">
      <w:pPr>
        <w:numPr>
          <w:ilvl w:val="0"/>
          <w:numId w:val="4"/>
        </w:numPr>
        <w:tabs>
          <w:tab w:val="clear" w:pos="798"/>
          <w:tab w:val="num" w:pos="142"/>
          <w:tab w:val="num" w:pos="390"/>
          <w:tab w:val="num" w:pos="426"/>
        </w:tabs>
        <w:ind w:left="567" w:hanging="567"/>
        <w:jc w:val="both"/>
        <w:rPr>
          <w:rFonts w:asciiTheme="minorHAnsi" w:hAnsiTheme="minorHAnsi"/>
          <w:sz w:val="22"/>
          <w:szCs w:val="22"/>
        </w:rPr>
      </w:pPr>
      <w:r w:rsidRPr="00D33806">
        <w:rPr>
          <w:rFonts w:asciiTheme="minorHAnsi" w:hAnsiTheme="minorHAnsi"/>
          <w:b/>
          <w:sz w:val="22"/>
          <w:szCs w:val="22"/>
        </w:rPr>
        <w:t xml:space="preserve"> Informacje o sposobie porozumiewania się Zamawiającego z wykonawcami  oraz przekazywania oświadczeń i dokumentów, a także wskazanie osób uprawnionych do porozumiewania się z wykonawcami.</w:t>
      </w:r>
    </w:p>
    <w:p w:rsidR="00205A30" w:rsidRPr="00D33806" w:rsidRDefault="00205A30" w:rsidP="00205A30">
      <w:pPr>
        <w:tabs>
          <w:tab w:val="num" w:pos="426"/>
          <w:tab w:val="num" w:pos="798"/>
        </w:tabs>
        <w:ind w:left="567"/>
        <w:jc w:val="both"/>
        <w:rPr>
          <w:rFonts w:asciiTheme="minorHAnsi" w:hAnsiTheme="minorHAnsi"/>
          <w:sz w:val="22"/>
          <w:szCs w:val="22"/>
        </w:rPr>
      </w:pPr>
    </w:p>
    <w:p w:rsidR="00485EB2" w:rsidRPr="00D33806" w:rsidRDefault="00485EB2" w:rsidP="00967C46">
      <w:pPr>
        <w:numPr>
          <w:ilvl w:val="0"/>
          <w:numId w:val="13"/>
        </w:numPr>
        <w:tabs>
          <w:tab w:val="clear" w:pos="1800"/>
          <w:tab w:val="num" w:pos="0"/>
          <w:tab w:val="left" w:pos="567"/>
        </w:tabs>
        <w:spacing w:after="40"/>
        <w:ind w:left="567" w:hanging="426"/>
        <w:jc w:val="both"/>
        <w:rPr>
          <w:rFonts w:asciiTheme="minorHAnsi" w:hAnsiTheme="minorHAnsi"/>
          <w:sz w:val="22"/>
          <w:szCs w:val="22"/>
        </w:rPr>
      </w:pPr>
      <w:r w:rsidRPr="00D33806">
        <w:rPr>
          <w:rFonts w:asciiTheme="minorHAnsi" w:hAnsiTheme="minorHAnsi"/>
          <w:sz w:val="22"/>
          <w:szCs w:val="22"/>
        </w:rPr>
        <w:t>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dopuszczalna jest jedynie forma pisemna.</w:t>
      </w:r>
    </w:p>
    <w:p w:rsidR="00485EB2" w:rsidRPr="00D33806" w:rsidRDefault="00485EB2" w:rsidP="00967C46">
      <w:pPr>
        <w:numPr>
          <w:ilvl w:val="0"/>
          <w:numId w:val="13"/>
        </w:numPr>
        <w:tabs>
          <w:tab w:val="clear" w:pos="1800"/>
          <w:tab w:val="num" w:pos="0"/>
          <w:tab w:val="left" w:pos="567"/>
        </w:tabs>
        <w:spacing w:after="40"/>
        <w:ind w:left="567" w:hanging="426"/>
        <w:jc w:val="both"/>
        <w:rPr>
          <w:rFonts w:asciiTheme="minorHAnsi" w:hAnsiTheme="minorHAnsi"/>
          <w:sz w:val="22"/>
          <w:szCs w:val="22"/>
        </w:rPr>
      </w:pPr>
      <w:r w:rsidRPr="00D33806">
        <w:rPr>
          <w:rFonts w:asciiTheme="minorHAnsi" w:hAnsiTheme="minorHAnsi"/>
          <w:sz w:val="22"/>
          <w:szCs w:val="22"/>
        </w:rPr>
        <w:t>W korespondencji kierowanej do Zamawiającego Wykonawca winien posługiwać się numerem sprawy określonym w SIWZ.</w:t>
      </w:r>
    </w:p>
    <w:p w:rsidR="00485EB2" w:rsidRPr="00D33806" w:rsidRDefault="00485EB2" w:rsidP="00967C46">
      <w:pPr>
        <w:numPr>
          <w:ilvl w:val="0"/>
          <w:numId w:val="13"/>
        </w:numPr>
        <w:tabs>
          <w:tab w:val="clear" w:pos="1800"/>
          <w:tab w:val="num" w:pos="0"/>
          <w:tab w:val="left" w:pos="567"/>
        </w:tabs>
        <w:spacing w:after="40"/>
        <w:ind w:left="567" w:hanging="426"/>
        <w:jc w:val="both"/>
        <w:rPr>
          <w:rFonts w:asciiTheme="minorHAnsi" w:hAnsiTheme="minorHAnsi"/>
          <w:sz w:val="22"/>
          <w:szCs w:val="22"/>
        </w:rPr>
      </w:pPr>
      <w:r w:rsidRPr="00D33806">
        <w:rPr>
          <w:rFonts w:asciiTheme="minorHAnsi" w:hAnsiTheme="minorHAnsi"/>
          <w:sz w:val="22"/>
          <w:szCs w:val="22"/>
        </w:rPr>
        <w:t>Zawiadomienia, oświadczenia, wnioski oraz informacje przeka</w:t>
      </w:r>
      <w:r w:rsidR="00205A30" w:rsidRPr="00D33806">
        <w:rPr>
          <w:rFonts w:asciiTheme="minorHAnsi" w:hAnsiTheme="minorHAnsi"/>
          <w:sz w:val="22"/>
          <w:szCs w:val="22"/>
        </w:rPr>
        <w:t xml:space="preserve">zywane przez Wykonawcę pisemnie, droga elektroniczna, bądź faksem </w:t>
      </w:r>
      <w:r w:rsidRPr="00D33806">
        <w:rPr>
          <w:rFonts w:asciiTheme="minorHAnsi" w:hAnsiTheme="minorHAnsi"/>
          <w:sz w:val="22"/>
          <w:szCs w:val="22"/>
        </w:rPr>
        <w:t>winny być składane na adres</w:t>
      </w:r>
      <w:r w:rsidR="00205A30" w:rsidRPr="00D33806">
        <w:rPr>
          <w:rFonts w:asciiTheme="minorHAnsi" w:hAnsiTheme="minorHAnsi"/>
          <w:sz w:val="22"/>
          <w:szCs w:val="22"/>
        </w:rPr>
        <w:t xml:space="preserve"> Zamawiającego zgodny z zapisem w Rozdziale </w:t>
      </w:r>
      <w:r w:rsidR="00C6446D">
        <w:rPr>
          <w:rFonts w:asciiTheme="minorHAnsi" w:hAnsiTheme="minorHAnsi"/>
          <w:sz w:val="22"/>
          <w:szCs w:val="22"/>
        </w:rPr>
        <w:t xml:space="preserve">        </w:t>
      </w:r>
      <w:r w:rsidR="00205A30" w:rsidRPr="00D33806">
        <w:rPr>
          <w:rFonts w:asciiTheme="minorHAnsi" w:hAnsiTheme="minorHAnsi"/>
          <w:sz w:val="22"/>
          <w:szCs w:val="22"/>
        </w:rPr>
        <w:t xml:space="preserve">I SIWZ </w:t>
      </w:r>
    </w:p>
    <w:p w:rsidR="00485EB2" w:rsidRPr="00D33806" w:rsidRDefault="00485EB2" w:rsidP="00967C46">
      <w:pPr>
        <w:numPr>
          <w:ilvl w:val="0"/>
          <w:numId w:val="13"/>
        </w:numPr>
        <w:tabs>
          <w:tab w:val="clear" w:pos="1800"/>
          <w:tab w:val="num" w:pos="0"/>
          <w:tab w:val="left" w:pos="567"/>
        </w:tabs>
        <w:spacing w:after="40"/>
        <w:ind w:left="567" w:hanging="426"/>
        <w:jc w:val="both"/>
        <w:rPr>
          <w:rFonts w:asciiTheme="minorHAnsi" w:hAnsiTheme="minorHAnsi"/>
          <w:sz w:val="22"/>
          <w:szCs w:val="22"/>
        </w:rPr>
      </w:pPr>
      <w:r w:rsidRPr="00D33806">
        <w:rPr>
          <w:rFonts w:asciiTheme="minorHAnsi" w:hAnsiTheme="minorHAnsi"/>
          <w:bCs/>
          <w:sz w:val="22"/>
          <w:szCs w:val="22"/>
        </w:rPr>
        <w:t xml:space="preserve">Wszelkie zawiadomienia, oświadczenia, wnioski oraz informacje przekazane za pomocą faksu lub w formie elektronicznej </w:t>
      </w:r>
      <w:r w:rsidRPr="00D33806">
        <w:rPr>
          <w:rFonts w:asciiTheme="minorHAnsi" w:hAnsiTheme="minorHAnsi"/>
          <w:sz w:val="22"/>
          <w:szCs w:val="22"/>
        </w:rPr>
        <w:t>wymagają na żądanie każdej ze stron, niezwłocznego potwierdzenia faktu ich otrzymania.</w:t>
      </w:r>
    </w:p>
    <w:p w:rsidR="00485EB2" w:rsidRPr="00D33806" w:rsidRDefault="00485EB2" w:rsidP="00967C46">
      <w:pPr>
        <w:numPr>
          <w:ilvl w:val="0"/>
          <w:numId w:val="13"/>
        </w:numPr>
        <w:tabs>
          <w:tab w:val="clear" w:pos="1800"/>
          <w:tab w:val="num" w:pos="0"/>
          <w:tab w:val="left" w:pos="567"/>
        </w:tabs>
        <w:spacing w:after="40"/>
        <w:ind w:left="567" w:hanging="426"/>
        <w:jc w:val="both"/>
        <w:rPr>
          <w:rFonts w:asciiTheme="minorHAnsi" w:hAnsiTheme="minorHAnsi"/>
          <w:sz w:val="22"/>
          <w:szCs w:val="22"/>
        </w:rPr>
      </w:pPr>
      <w:r w:rsidRPr="00D33806">
        <w:rPr>
          <w:rFonts w:asciiTheme="minorHAnsi" w:hAnsiTheme="minorHAnsi"/>
          <w:sz w:val="22"/>
          <w:szCs w:val="22"/>
        </w:rPr>
        <w:t xml:space="preserve">Wykonawca może zwrócić się do Zamawiającego o wyjaśnienie treści SIWZ. </w:t>
      </w:r>
    </w:p>
    <w:p w:rsidR="00485EB2" w:rsidRPr="00D33806" w:rsidRDefault="00485EB2" w:rsidP="00967C46">
      <w:pPr>
        <w:numPr>
          <w:ilvl w:val="0"/>
          <w:numId w:val="13"/>
        </w:numPr>
        <w:tabs>
          <w:tab w:val="clear" w:pos="1800"/>
          <w:tab w:val="num" w:pos="0"/>
          <w:tab w:val="left" w:pos="567"/>
        </w:tabs>
        <w:spacing w:after="40"/>
        <w:ind w:left="567" w:hanging="426"/>
        <w:jc w:val="both"/>
        <w:rPr>
          <w:rFonts w:asciiTheme="minorHAnsi" w:hAnsiTheme="minorHAnsi"/>
          <w:sz w:val="22"/>
          <w:szCs w:val="22"/>
        </w:rPr>
      </w:pPr>
      <w:r w:rsidRPr="00D33806">
        <w:rPr>
          <w:rFonts w:asciiTheme="minorHAnsi" w:hAnsiTheme="minorHAnsi"/>
          <w:sz w:val="22"/>
          <w:szCs w:val="22"/>
        </w:rPr>
        <w:t>Jeżeli wniosek o wyjaśnienie treści SIWZ wpłynie do Zamawiającego nie później niż do końca dnia, w którym upływa połowa terminu składania ofert, Zamawiający udzieli wyjaśnień niezwłocznie, jednak nie później niż na 2</w:t>
      </w:r>
      <w:r w:rsidRPr="00D33806">
        <w:rPr>
          <w:rFonts w:asciiTheme="minorHAnsi" w:hAnsiTheme="minorHAnsi"/>
          <w:b/>
          <w:sz w:val="22"/>
          <w:szCs w:val="22"/>
        </w:rPr>
        <w:t xml:space="preserve"> </w:t>
      </w:r>
      <w:r w:rsidRPr="00D33806">
        <w:rPr>
          <w:rFonts w:asciiTheme="minorHAnsi" w:hAnsiTheme="minorHAns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485EB2" w:rsidRPr="00D33806" w:rsidRDefault="00485EB2" w:rsidP="00967C46">
      <w:pPr>
        <w:numPr>
          <w:ilvl w:val="0"/>
          <w:numId w:val="13"/>
        </w:numPr>
        <w:tabs>
          <w:tab w:val="clear" w:pos="1800"/>
          <w:tab w:val="num" w:pos="0"/>
          <w:tab w:val="left" w:pos="567"/>
        </w:tabs>
        <w:spacing w:after="40"/>
        <w:ind w:left="567" w:hanging="426"/>
        <w:jc w:val="both"/>
        <w:rPr>
          <w:rFonts w:asciiTheme="minorHAnsi" w:hAnsiTheme="minorHAnsi"/>
          <w:sz w:val="22"/>
          <w:szCs w:val="22"/>
        </w:rPr>
      </w:pPr>
      <w:r w:rsidRPr="00D33806">
        <w:rPr>
          <w:rFonts w:asciiTheme="minorHAnsi" w:hAnsiTheme="minorHAnsi"/>
          <w:sz w:val="22"/>
          <w:szCs w:val="22"/>
        </w:rPr>
        <w:t>Przedłużenie terminu składania ofert nie wpływa na</w:t>
      </w:r>
      <w:r w:rsidR="00205A30" w:rsidRPr="00D33806">
        <w:rPr>
          <w:rFonts w:asciiTheme="minorHAnsi" w:hAnsiTheme="minorHAnsi"/>
          <w:sz w:val="22"/>
          <w:szCs w:val="22"/>
        </w:rPr>
        <w:t xml:space="preserve"> bieg terminu składania wniosku.</w:t>
      </w:r>
      <w:r w:rsidRPr="00D33806">
        <w:rPr>
          <w:rFonts w:asciiTheme="minorHAnsi" w:hAnsiTheme="minorHAnsi"/>
          <w:sz w:val="22"/>
          <w:szCs w:val="22"/>
        </w:rPr>
        <w:t>.</w:t>
      </w:r>
    </w:p>
    <w:p w:rsidR="00485EB2" w:rsidRPr="00D33806" w:rsidRDefault="00485EB2" w:rsidP="00967C46">
      <w:pPr>
        <w:numPr>
          <w:ilvl w:val="0"/>
          <w:numId w:val="13"/>
        </w:numPr>
        <w:tabs>
          <w:tab w:val="clear" w:pos="1800"/>
          <w:tab w:val="num" w:pos="0"/>
          <w:tab w:val="left" w:pos="567"/>
        </w:tabs>
        <w:spacing w:after="40"/>
        <w:ind w:left="567" w:hanging="426"/>
        <w:jc w:val="both"/>
        <w:rPr>
          <w:rFonts w:asciiTheme="minorHAnsi" w:hAnsiTheme="minorHAnsi"/>
          <w:sz w:val="22"/>
          <w:szCs w:val="22"/>
        </w:rPr>
      </w:pPr>
      <w:r w:rsidRPr="00D33806">
        <w:rPr>
          <w:rFonts w:asciiTheme="minorHAnsi" w:hAnsiTheme="minorHAnsi"/>
          <w:sz w:val="22"/>
          <w:szCs w:val="22"/>
        </w:rPr>
        <w:t>W przypadku rozbieżności pomiędzy treścią niniejszej SIWZ, a treścią udzielonych odpowiedzi, jako obowiązującą należy przyjąć treść pisma zawierającego późniejsze oświadczenie Zamawiającego.</w:t>
      </w:r>
    </w:p>
    <w:p w:rsidR="00485EB2" w:rsidRPr="00D33806" w:rsidRDefault="00485EB2" w:rsidP="00967C46">
      <w:pPr>
        <w:numPr>
          <w:ilvl w:val="0"/>
          <w:numId w:val="13"/>
        </w:numPr>
        <w:tabs>
          <w:tab w:val="clear" w:pos="1800"/>
          <w:tab w:val="num" w:pos="0"/>
          <w:tab w:val="left" w:pos="567"/>
        </w:tabs>
        <w:spacing w:after="40"/>
        <w:ind w:left="567" w:hanging="426"/>
        <w:jc w:val="both"/>
        <w:rPr>
          <w:rFonts w:asciiTheme="minorHAnsi" w:hAnsiTheme="minorHAnsi"/>
          <w:sz w:val="22"/>
          <w:szCs w:val="22"/>
        </w:rPr>
      </w:pPr>
      <w:r w:rsidRPr="00D33806">
        <w:rPr>
          <w:rFonts w:asciiTheme="minorHAnsi" w:hAnsiTheme="minorHAnsi"/>
          <w:sz w:val="22"/>
          <w:szCs w:val="22"/>
        </w:rPr>
        <w:t>Zamawiający nie przewiduje zwołania zebrania Wykonawców.</w:t>
      </w:r>
    </w:p>
    <w:p w:rsidR="00485EB2" w:rsidRPr="00D33806" w:rsidRDefault="00485EB2" w:rsidP="00967C46">
      <w:pPr>
        <w:numPr>
          <w:ilvl w:val="0"/>
          <w:numId w:val="13"/>
        </w:numPr>
        <w:tabs>
          <w:tab w:val="clear" w:pos="1800"/>
          <w:tab w:val="num" w:pos="0"/>
          <w:tab w:val="left" w:pos="567"/>
        </w:tabs>
        <w:spacing w:after="40"/>
        <w:ind w:left="567" w:hanging="426"/>
        <w:jc w:val="both"/>
        <w:rPr>
          <w:rFonts w:asciiTheme="minorHAnsi" w:hAnsiTheme="minorHAnsi"/>
          <w:sz w:val="22"/>
          <w:szCs w:val="22"/>
        </w:rPr>
      </w:pPr>
      <w:r w:rsidRPr="00D33806">
        <w:rPr>
          <w:rFonts w:asciiTheme="minorHAnsi" w:hAnsiTheme="minorHAnsi"/>
          <w:sz w:val="22"/>
          <w:szCs w:val="22"/>
        </w:rPr>
        <w:t>Osobą uprawnioną przez Zamawiającego do porozumiewania się z Wykonawcami jest:</w:t>
      </w:r>
    </w:p>
    <w:p w:rsidR="00485EB2" w:rsidRPr="00D33806" w:rsidRDefault="000E0418" w:rsidP="00E4186E">
      <w:pPr>
        <w:tabs>
          <w:tab w:val="left" w:pos="851"/>
        </w:tabs>
        <w:spacing w:after="40"/>
        <w:ind w:left="1980"/>
        <w:jc w:val="both"/>
        <w:rPr>
          <w:rFonts w:asciiTheme="minorHAnsi" w:hAnsiTheme="minorHAnsi"/>
          <w:sz w:val="22"/>
          <w:szCs w:val="22"/>
        </w:rPr>
      </w:pPr>
      <w:r>
        <w:rPr>
          <w:rFonts w:asciiTheme="minorHAnsi" w:hAnsiTheme="minorHAnsi"/>
          <w:sz w:val="22"/>
          <w:szCs w:val="22"/>
        </w:rPr>
        <w:t>Andrzej Kata –</w:t>
      </w:r>
      <w:r w:rsidR="009E46C1">
        <w:rPr>
          <w:rFonts w:asciiTheme="minorHAnsi" w:hAnsiTheme="minorHAnsi"/>
          <w:sz w:val="22"/>
          <w:szCs w:val="22"/>
        </w:rPr>
        <w:t xml:space="preserve"> Z</w:t>
      </w:r>
      <w:r>
        <w:rPr>
          <w:rFonts w:asciiTheme="minorHAnsi" w:hAnsiTheme="minorHAnsi"/>
          <w:sz w:val="22"/>
          <w:szCs w:val="22"/>
        </w:rPr>
        <w:t xml:space="preserve">astępca Wójta </w:t>
      </w:r>
      <w:r w:rsidR="00877CC9">
        <w:rPr>
          <w:rFonts w:asciiTheme="minorHAnsi" w:hAnsiTheme="minorHAnsi"/>
          <w:sz w:val="22"/>
          <w:szCs w:val="22"/>
        </w:rPr>
        <w:t xml:space="preserve"> - </w:t>
      </w:r>
      <w:hyperlink r:id="rId9" w:history="1">
        <w:r w:rsidR="00877CC9" w:rsidRPr="00A809D4">
          <w:rPr>
            <w:rStyle w:val="Hipercze"/>
            <w:rFonts w:asciiTheme="minorHAnsi" w:hAnsiTheme="minorHAnsi"/>
            <w:sz w:val="22"/>
            <w:szCs w:val="22"/>
          </w:rPr>
          <w:t>zastepcawojta@wp.pl</w:t>
        </w:r>
      </w:hyperlink>
      <w:r w:rsidR="00877CC9">
        <w:rPr>
          <w:rFonts w:asciiTheme="minorHAnsi" w:hAnsiTheme="minorHAnsi"/>
          <w:sz w:val="22"/>
          <w:szCs w:val="22"/>
        </w:rPr>
        <w:t xml:space="preserve"> </w:t>
      </w:r>
    </w:p>
    <w:p w:rsidR="00485EB2" w:rsidRPr="00D33806" w:rsidRDefault="00485EB2" w:rsidP="00485EB2">
      <w:pPr>
        <w:tabs>
          <w:tab w:val="left" w:pos="426"/>
        </w:tabs>
        <w:spacing w:after="40"/>
        <w:ind w:left="142"/>
        <w:jc w:val="both"/>
        <w:rPr>
          <w:rFonts w:asciiTheme="minorHAnsi" w:hAnsiTheme="minorHAnsi"/>
          <w:sz w:val="22"/>
          <w:szCs w:val="22"/>
        </w:rPr>
      </w:pPr>
      <w:r w:rsidRPr="00D33806">
        <w:rPr>
          <w:rFonts w:asciiTheme="minorHAnsi" w:hAnsiTheme="minorHAnsi"/>
          <w:sz w:val="22"/>
          <w:szCs w:val="22"/>
        </w:rPr>
        <w:t xml:space="preserve">Jednocześnie Zamawiający informuje, że przepisy ustawy PZP nie pozwalają na jakikolwiek inny kontakt - zarówno z Zamawiającym  jak i osobami uprawnionymi do porozumiewania się z Wykonawcami - niż </w:t>
      </w:r>
      <w:r w:rsidRPr="00D33806">
        <w:rPr>
          <w:rFonts w:asciiTheme="minorHAnsi" w:hAnsiTheme="minorHAnsi"/>
          <w:sz w:val="22"/>
          <w:szCs w:val="22"/>
        </w:rPr>
        <w:lastRenderedPageBreak/>
        <w:t>wskazany w niniejszym rozdziale SIWZ. Oznacza to, że Zamawiający nie będzie reagował na inne formy kontaktowania się z nim, w szczególności na kontakt telefoniczny lub/i osobisty w swojej siedzibie.</w:t>
      </w:r>
    </w:p>
    <w:p w:rsidR="00485EB2" w:rsidRPr="00D33806" w:rsidRDefault="00485EB2" w:rsidP="00485EB2">
      <w:pPr>
        <w:tabs>
          <w:tab w:val="left" w:pos="-8080"/>
          <w:tab w:val="num" w:pos="390"/>
          <w:tab w:val="num" w:pos="6285"/>
        </w:tabs>
        <w:autoSpaceDE w:val="0"/>
        <w:autoSpaceDN w:val="0"/>
        <w:adjustRightInd w:val="0"/>
        <w:ind w:left="390" w:hanging="390"/>
        <w:jc w:val="both"/>
        <w:rPr>
          <w:rFonts w:asciiTheme="minorHAnsi" w:hAnsiTheme="minorHAnsi"/>
          <w:sz w:val="22"/>
          <w:szCs w:val="22"/>
        </w:rPr>
      </w:pPr>
    </w:p>
    <w:p w:rsidR="00485EB2" w:rsidRPr="00D33806" w:rsidRDefault="00485EB2" w:rsidP="00485EB2">
      <w:pPr>
        <w:numPr>
          <w:ilvl w:val="0"/>
          <w:numId w:val="4"/>
        </w:numPr>
        <w:tabs>
          <w:tab w:val="num" w:pos="390"/>
        </w:tabs>
        <w:ind w:left="390" w:hanging="390"/>
        <w:jc w:val="both"/>
        <w:rPr>
          <w:rFonts w:asciiTheme="minorHAnsi" w:hAnsiTheme="minorHAnsi"/>
          <w:b/>
          <w:sz w:val="22"/>
          <w:szCs w:val="22"/>
        </w:rPr>
      </w:pPr>
      <w:r w:rsidRPr="00D33806">
        <w:rPr>
          <w:rFonts w:asciiTheme="minorHAnsi" w:hAnsiTheme="minorHAnsi"/>
          <w:b/>
          <w:sz w:val="22"/>
          <w:szCs w:val="22"/>
        </w:rPr>
        <w:t xml:space="preserve">Termin związania ofertą </w:t>
      </w:r>
    </w:p>
    <w:p w:rsidR="00205A30" w:rsidRPr="00D33806" w:rsidRDefault="00205A30" w:rsidP="00205A30">
      <w:pPr>
        <w:ind w:left="390"/>
        <w:jc w:val="both"/>
        <w:rPr>
          <w:rFonts w:asciiTheme="minorHAnsi" w:hAnsiTheme="minorHAnsi"/>
          <w:b/>
          <w:sz w:val="22"/>
          <w:szCs w:val="22"/>
          <w:highlight w:val="lightGray"/>
        </w:rPr>
      </w:pPr>
    </w:p>
    <w:p w:rsidR="00485EB2" w:rsidRPr="00D33806" w:rsidRDefault="00485EB2" w:rsidP="00967C46">
      <w:pPr>
        <w:numPr>
          <w:ilvl w:val="0"/>
          <w:numId w:val="15"/>
        </w:numPr>
        <w:tabs>
          <w:tab w:val="num" w:pos="567"/>
        </w:tabs>
        <w:spacing w:after="40"/>
        <w:ind w:left="567" w:hanging="425"/>
        <w:jc w:val="both"/>
        <w:rPr>
          <w:rFonts w:asciiTheme="minorHAnsi" w:hAnsiTheme="minorHAnsi"/>
          <w:sz w:val="22"/>
          <w:szCs w:val="22"/>
        </w:rPr>
      </w:pPr>
      <w:r w:rsidRPr="00D33806">
        <w:rPr>
          <w:rFonts w:asciiTheme="minorHAnsi" w:hAnsiTheme="minorHAnsi"/>
          <w:sz w:val="22"/>
          <w:szCs w:val="22"/>
        </w:rPr>
        <w:t xml:space="preserve">Wykonawca będzie związany ofertą przez okres </w:t>
      </w:r>
      <w:r w:rsidRPr="00D33806">
        <w:rPr>
          <w:rFonts w:asciiTheme="minorHAnsi" w:hAnsiTheme="minorHAnsi"/>
          <w:b/>
          <w:sz w:val="22"/>
          <w:szCs w:val="22"/>
        </w:rPr>
        <w:t>30 dni</w:t>
      </w:r>
      <w:r w:rsidRPr="00D33806">
        <w:rPr>
          <w:rFonts w:asciiTheme="minorHAnsi" w:hAnsiTheme="minorHAnsi"/>
          <w:sz w:val="22"/>
          <w:szCs w:val="22"/>
        </w:rPr>
        <w:t>. Bieg terminu związania ofertą rozpoczyna się wraz z upływem terminu składania ofert. (art. 85 ust. 5 ustawy PZP).</w:t>
      </w:r>
    </w:p>
    <w:p w:rsidR="00485EB2" w:rsidRPr="00D33806" w:rsidRDefault="00485EB2" w:rsidP="00967C46">
      <w:pPr>
        <w:numPr>
          <w:ilvl w:val="0"/>
          <w:numId w:val="15"/>
        </w:numPr>
        <w:tabs>
          <w:tab w:val="num" w:pos="567"/>
        </w:tabs>
        <w:spacing w:after="40"/>
        <w:ind w:left="567" w:hanging="425"/>
        <w:jc w:val="both"/>
        <w:rPr>
          <w:rFonts w:asciiTheme="minorHAnsi" w:hAnsiTheme="minorHAnsi"/>
          <w:sz w:val="22"/>
          <w:szCs w:val="22"/>
        </w:rPr>
      </w:pPr>
      <w:r w:rsidRPr="00D33806">
        <w:rPr>
          <w:rFonts w:asciiTheme="minorHAnsi" w:hAnsiTheme="minorHAns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485EB2" w:rsidRPr="00D33806" w:rsidRDefault="00485EB2" w:rsidP="00967C46">
      <w:pPr>
        <w:numPr>
          <w:ilvl w:val="0"/>
          <w:numId w:val="15"/>
        </w:numPr>
        <w:tabs>
          <w:tab w:val="num" w:pos="567"/>
        </w:tabs>
        <w:spacing w:after="40"/>
        <w:ind w:left="567" w:hanging="425"/>
        <w:jc w:val="both"/>
        <w:rPr>
          <w:rFonts w:asciiTheme="minorHAnsi" w:hAnsiTheme="minorHAnsi"/>
          <w:sz w:val="22"/>
          <w:szCs w:val="22"/>
        </w:rPr>
      </w:pPr>
      <w:r w:rsidRPr="00D33806">
        <w:rPr>
          <w:rFonts w:asciiTheme="minorHAnsi" w:hAnsiTheme="minorHAnsi"/>
          <w:sz w:val="22"/>
          <w:szCs w:val="22"/>
        </w:rPr>
        <w:t>Odmowa wyrażenia zgody na przedłużenie terminu związania ofertą nie powoduje utraty wadium.</w:t>
      </w:r>
    </w:p>
    <w:p w:rsidR="00485EB2" w:rsidRPr="00D33806" w:rsidRDefault="00485EB2" w:rsidP="00967C46">
      <w:pPr>
        <w:numPr>
          <w:ilvl w:val="0"/>
          <w:numId w:val="15"/>
        </w:numPr>
        <w:tabs>
          <w:tab w:val="num" w:pos="567"/>
        </w:tabs>
        <w:spacing w:after="40"/>
        <w:ind w:left="567" w:hanging="425"/>
        <w:jc w:val="both"/>
        <w:rPr>
          <w:rFonts w:asciiTheme="minorHAnsi" w:hAnsiTheme="minorHAnsi"/>
          <w:sz w:val="22"/>
          <w:szCs w:val="22"/>
        </w:rPr>
      </w:pPr>
      <w:r w:rsidRPr="00D33806">
        <w:rPr>
          <w:rFonts w:asciiTheme="minorHAnsi" w:hAnsiTheme="minorHAnsi"/>
          <w:sz w:val="22"/>
          <w:szCs w:val="22"/>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485EB2" w:rsidRPr="00D33806" w:rsidRDefault="00485EB2" w:rsidP="00485EB2">
      <w:pPr>
        <w:tabs>
          <w:tab w:val="num" w:pos="390"/>
          <w:tab w:val="left" w:pos="468"/>
        </w:tabs>
        <w:ind w:left="390" w:hanging="390"/>
        <w:jc w:val="both"/>
        <w:rPr>
          <w:rFonts w:asciiTheme="minorHAnsi" w:hAnsiTheme="minorHAnsi"/>
          <w:b/>
          <w:sz w:val="22"/>
          <w:szCs w:val="22"/>
        </w:rPr>
      </w:pPr>
      <w:r w:rsidRPr="00D33806">
        <w:rPr>
          <w:rFonts w:asciiTheme="minorHAnsi" w:hAnsiTheme="minorHAnsi"/>
          <w:b/>
          <w:sz w:val="22"/>
          <w:szCs w:val="22"/>
        </w:rPr>
        <w:t>IX.  Opis sposobu przygotowania ofert</w:t>
      </w:r>
      <w:r w:rsidR="00205A30" w:rsidRPr="00D33806">
        <w:rPr>
          <w:rFonts w:asciiTheme="minorHAnsi" w:hAnsiTheme="minorHAnsi"/>
          <w:b/>
          <w:sz w:val="22"/>
          <w:szCs w:val="22"/>
        </w:rPr>
        <w:t>.</w:t>
      </w:r>
    </w:p>
    <w:p w:rsidR="00485EB2" w:rsidRPr="00D33806" w:rsidRDefault="00485EB2" w:rsidP="00485EB2">
      <w:pPr>
        <w:tabs>
          <w:tab w:val="num" w:pos="390"/>
          <w:tab w:val="left" w:pos="468"/>
        </w:tabs>
        <w:ind w:left="390" w:hanging="390"/>
        <w:jc w:val="both"/>
        <w:rPr>
          <w:rFonts w:asciiTheme="minorHAnsi" w:hAnsiTheme="minorHAnsi"/>
          <w:sz w:val="22"/>
          <w:szCs w:val="22"/>
        </w:rPr>
      </w:pPr>
    </w:p>
    <w:p w:rsidR="00485EB2" w:rsidRPr="00D33806" w:rsidRDefault="00485EB2" w:rsidP="00967C46">
      <w:pPr>
        <w:numPr>
          <w:ilvl w:val="0"/>
          <w:numId w:val="16"/>
        </w:numPr>
        <w:tabs>
          <w:tab w:val="clear" w:pos="723"/>
          <w:tab w:val="left" w:pos="567"/>
        </w:tabs>
        <w:spacing w:after="40"/>
        <w:ind w:left="567" w:hanging="426"/>
        <w:jc w:val="both"/>
        <w:rPr>
          <w:rFonts w:asciiTheme="minorHAnsi" w:hAnsiTheme="minorHAnsi"/>
          <w:sz w:val="22"/>
          <w:szCs w:val="22"/>
        </w:rPr>
      </w:pPr>
      <w:r w:rsidRPr="00D33806">
        <w:rPr>
          <w:rFonts w:asciiTheme="minorHAnsi" w:hAnsiTheme="minorHAnsi"/>
          <w:sz w:val="22"/>
          <w:szCs w:val="22"/>
        </w:rPr>
        <w:t xml:space="preserve">Oferta musi zawierać następujące oświadczenia i dokumenty: </w:t>
      </w:r>
    </w:p>
    <w:p w:rsidR="00485EB2" w:rsidRPr="00AC2B00" w:rsidRDefault="00485EB2" w:rsidP="00967C46">
      <w:pPr>
        <w:numPr>
          <w:ilvl w:val="2"/>
          <w:numId w:val="53"/>
        </w:numPr>
        <w:tabs>
          <w:tab w:val="clear" w:pos="5464"/>
          <w:tab w:val="left" w:pos="851"/>
          <w:tab w:val="num" w:pos="1080"/>
        </w:tabs>
        <w:spacing w:after="40"/>
        <w:ind w:left="1080"/>
        <w:jc w:val="both"/>
        <w:rPr>
          <w:rFonts w:asciiTheme="minorHAnsi" w:hAnsiTheme="minorHAnsi"/>
          <w:sz w:val="22"/>
          <w:szCs w:val="22"/>
        </w:rPr>
      </w:pPr>
      <w:r w:rsidRPr="00D33806">
        <w:rPr>
          <w:rFonts w:asciiTheme="minorHAnsi" w:hAnsiTheme="minorHAnsi"/>
          <w:sz w:val="22"/>
          <w:szCs w:val="22"/>
        </w:rPr>
        <w:t xml:space="preserve">wypełniony </w:t>
      </w:r>
      <w:r w:rsidRPr="00D33806">
        <w:rPr>
          <w:rFonts w:asciiTheme="minorHAnsi" w:hAnsiTheme="minorHAnsi"/>
          <w:b/>
          <w:sz w:val="22"/>
          <w:szCs w:val="22"/>
        </w:rPr>
        <w:t>formularz ofertowy</w:t>
      </w:r>
      <w:r w:rsidRPr="00D33806">
        <w:rPr>
          <w:rFonts w:asciiTheme="minorHAnsi" w:hAnsiTheme="minorHAnsi"/>
          <w:sz w:val="22"/>
          <w:szCs w:val="22"/>
        </w:rPr>
        <w:t xml:space="preserve"> sporządzony z wykorzystaniem wzoru stanowiącego</w:t>
      </w:r>
      <w:r w:rsidRPr="00AC2B00">
        <w:rPr>
          <w:rFonts w:asciiTheme="minorHAnsi" w:hAnsiTheme="minorHAnsi"/>
          <w:sz w:val="22"/>
          <w:szCs w:val="22"/>
        </w:rPr>
        <w:t xml:space="preserve"> </w:t>
      </w:r>
      <w:r w:rsidR="00AC2B00" w:rsidRPr="00AC2B00">
        <w:rPr>
          <w:rFonts w:asciiTheme="minorHAnsi" w:hAnsiTheme="minorHAnsi"/>
          <w:sz w:val="22"/>
          <w:szCs w:val="22"/>
        </w:rPr>
        <w:t>załącznik</w:t>
      </w:r>
      <w:r w:rsidR="00AC2B00" w:rsidRPr="00AC2B00">
        <w:rPr>
          <w:rFonts w:asciiTheme="minorHAnsi" w:hAnsiTheme="minorHAnsi"/>
          <w:b/>
          <w:sz w:val="22"/>
          <w:szCs w:val="22"/>
        </w:rPr>
        <w:t xml:space="preserve"> </w:t>
      </w:r>
      <w:r w:rsidR="00C6446D">
        <w:rPr>
          <w:rFonts w:asciiTheme="minorHAnsi" w:hAnsiTheme="minorHAnsi"/>
          <w:b/>
          <w:sz w:val="22"/>
          <w:szCs w:val="22"/>
        </w:rPr>
        <w:t xml:space="preserve">                      </w:t>
      </w:r>
      <w:r w:rsidR="00AC2B00" w:rsidRPr="00AC2B00">
        <w:rPr>
          <w:rFonts w:asciiTheme="minorHAnsi" w:hAnsiTheme="minorHAnsi"/>
          <w:b/>
          <w:sz w:val="22"/>
          <w:szCs w:val="22"/>
        </w:rPr>
        <w:t>nr 1</w:t>
      </w:r>
      <w:r w:rsidRPr="00AC2B00">
        <w:rPr>
          <w:rFonts w:asciiTheme="minorHAnsi" w:hAnsiTheme="minorHAnsi"/>
          <w:b/>
          <w:sz w:val="22"/>
          <w:szCs w:val="22"/>
        </w:rPr>
        <w:t xml:space="preserve"> </w:t>
      </w:r>
      <w:r w:rsidRPr="00AC2B00">
        <w:rPr>
          <w:rFonts w:asciiTheme="minorHAnsi" w:hAnsiTheme="minorHAnsi"/>
          <w:sz w:val="22"/>
          <w:szCs w:val="22"/>
        </w:rPr>
        <w:t>do SIWZ;</w:t>
      </w:r>
    </w:p>
    <w:p w:rsidR="00485EB2" w:rsidRPr="00D33806" w:rsidRDefault="00485EB2" w:rsidP="00967C46">
      <w:pPr>
        <w:numPr>
          <w:ilvl w:val="2"/>
          <w:numId w:val="53"/>
        </w:numPr>
        <w:tabs>
          <w:tab w:val="clear" w:pos="5464"/>
          <w:tab w:val="left" w:pos="851"/>
          <w:tab w:val="num" w:pos="1080"/>
        </w:tabs>
        <w:spacing w:after="40"/>
        <w:ind w:left="1080"/>
        <w:jc w:val="both"/>
        <w:rPr>
          <w:rFonts w:asciiTheme="minorHAnsi" w:hAnsiTheme="minorHAnsi"/>
          <w:b/>
          <w:sz w:val="22"/>
          <w:szCs w:val="22"/>
        </w:rPr>
      </w:pPr>
      <w:r w:rsidRPr="00AC2B00">
        <w:rPr>
          <w:rFonts w:asciiTheme="minorHAnsi" w:hAnsiTheme="minorHAnsi"/>
          <w:sz w:val="22"/>
          <w:szCs w:val="22"/>
        </w:rPr>
        <w:t>Oświadczenie</w:t>
      </w:r>
      <w:r w:rsidRPr="00D33806">
        <w:rPr>
          <w:rFonts w:asciiTheme="minorHAnsi" w:hAnsiTheme="minorHAnsi"/>
          <w:sz w:val="22"/>
          <w:szCs w:val="22"/>
        </w:rPr>
        <w:t xml:space="preserve"> o braku podstaw do wykluczenia oraz spełniania warunków udziału w </w:t>
      </w:r>
      <w:r w:rsidR="00205A30" w:rsidRPr="00D33806">
        <w:rPr>
          <w:rFonts w:asciiTheme="minorHAnsi" w:hAnsiTheme="minorHAnsi"/>
          <w:sz w:val="22"/>
          <w:szCs w:val="22"/>
        </w:rPr>
        <w:t>postępowaniu</w:t>
      </w:r>
      <w:r w:rsidRPr="00D33806">
        <w:rPr>
          <w:rFonts w:asciiTheme="minorHAnsi" w:hAnsiTheme="minorHAnsi"/>
          <w:sz w:val="22"/>
          <w:szCs w:val="22"/>
        </w:rPr>
        <w:t xml:space="preserve"> </w:t>
      </w:r>
      <w:r w:rsidRPr="00AC2B00">
        <w:rPr>
          <w:rFonts w:asciiTheme="minorHAnsi" w:hAnsiTheme="minorHAnsi"/>
          <w:sz w:val="22"/>
          <w:szCs w:val="22"/>
        </w:rPr>
        <w:t>– załącznik</w:t>
      </w:r>
      <w:r w:rsidR="00AC2B00" w:rsidRPr="00AC2B00">
        <w:rPr>
          <w:rFonts w:asciiTheme="minorHAnsi" w:hAnsiTheme="minorHAnsi"/>
          <w:sz w:val="22"/>
          <w:szCs w:val="22"/>
        </w:rPr>
        <w:t xml:space="preserve"> </w:t>
      </w:r>
      <w:r w:rsidR="00AC2B00" w:rsidRPr="00AC2B00">
        <w:rPr>
          <w:rFonts w:asciiTheme="minorHAnsi" w:hAnsiTheme="minorHAnsi"/>
          <w:b/>
          <w:sz w:val="22"/>
          <w:szCs w:val="22"/>
        </w:rPr>
        <w:t xml:space="preserve">nr 2 i </w:t>
      </w:r>
      <w:r w:rsidRPr="00AC2B00">
        <w:rPr>
          <w:rFonts w:asciiTheme="minorHAnsi" w:hAnsiTheme="minorHAnsi"/>
          <w:b/>
          <w:sz w:val="22"/>
          <w:szCs w:val="22"/>
        </w:rPr>
        <w:t xml:space="preserve"> 3</w:t>
      </w:r>
      <w:r w:rsidRPr="00AC2B00">
        <w:rPr>
          <w:rFonts w:asciiTheme="minorHAnsi" w:hAnsiTheme="minorHAnsi"/>
          <w:sz w:val="22"/>
          <w:szCs w:val="22"/>
        </w:rPr>
        <w:t xml:space="preserve"> do SIWZ;</w:t>
      </w:r>
    </w:p>
    <w:p w:rsidR="00485EB2" w:rsidRPr="005B5582" w:rsidRDefault="00485EB2" w:rsidP="00967C46">
      <w:pPr>
        <w:numPr>
          <w:ilvl w:val="2"/>
          <w:numId w:val="53"/>
        </w:numPr>
        <w:tabs>
          <w:tab w:val="clear" w:pos="5464"/>
          <w:tab w:val="left" w:pos="851"/>
          <w:tab w:val="num" w:pos="1080"/>
        </w:tabs>
        <w:spacing w:after="40"/>
        <w:ind w:left="1080"/>
        <w:jc w:val="both"/>
        <w:rPr>
          <w:rFonts w:asciiTheme="minorHAnsi" w:hAnsiTheme="minorHAnsi"/>
          <w:b/>
          <w:sz w:val="22"/>
          <w:szCs w:val="22"/>
        </w:rPr>
      </w:pPr>
      <w:r w:rsidRPr="005B5582">
        <w:rPr>
          <w:rFonts w:asciiTheme="minorHAnsi" w:hAnsiTheme="minorHAnsi"/>
          <w:sz w:val="22"/>
          <w:szCs w:val="22"/>
        </w:rPr>
        <w:t xml:space="preserve">projekty koncepcyjne spełniające wymogi zawarte w PFU, </w:t>
      </w:r>
    </w:p>
    <w:p w:rsidR="00485EB2" w:rsidRPr="00D33806" w:rsidRDefault="00912A02" w:rsidP="00967C46">
      <w:pPr>
        <w:numPr>
          <w:ilvl w:val="2"/>
          <w:numId w:val="53"/>
        </w:numPr>
        <w:tabs>
          <w:tab w:val="clear" w:pos="5464"/>
          <w:tab w:val="left" w:pos="851"/>
          <w:tab w:val="num" w:pos="1080"/>
        </w:tabs>
        <w:spacing w:after="40"/>
        <w:ind w:left="1080"/>
        <w:jc w:val="both"/>
        <w:rPr>
          <w:rFonts w:asciiTheme="minorHAnsi" w:hAnsiTheme="minorHAnsi"/>
          <w:b/>
          <w:sz w:val="22"/>
          <w:szCs w:val="22"/>
        </w:rPr>
      </w:pPr>
      <w:r w:rsidRPr="005B5582">
        <w:rPr>
          <w:rFonts w:asciiTheme="minorHAnsi" w:hAnsiTheme="minorHAnsi"/>
          <w:sz w:val="22"/>
          <w:szCs w:val="22"/>
        </w:rPr>
        <w:t>k</w:t>
      </w:r>
      <w:r w:rsidR="00485EB2" w:rsidRPr="005B5582">
        <w:rPr>
          <w:rFonts w:asciiTheme="minorHAnsi" w:hAnsiTheme="minorHAnsi"/>
          <w:sz w:val="22"/>
          <w:szCs w:val="22"/>
        </w:rPr>
        <w:t xml:space="preserve">artę katalogową modułów fotowoltaicznych potwierdzającą spełnienie wymogów zawartych </w:t>
      </w:r>
      <w:r w:rsidR="00C6446D">
        <w:rPr>
          <w:rFonts w:asciiTheme="minorHAnsi" w:hAnsiTheme="minorHAnsi"/>
          <w:sz w:val="22"/>
          <w:szCs w:val="22"/>
        </w:rPr>
        <w:t xml:space="preserve">                      </w:t>
      </w:r>
      <w:r w:rsidR="00485EB2" w:rsidRPr="005B5582">
        <w:rPr>
          <w:rFonts w:asciiTheme="minorHAnsi" w:hAnsiTheme="minorHAnsi"/>
          <w:sz w:val="22"/>
          <w:szCs w:val="22"/>
        </w:rPr>
        <w:t>w dokumentacji przetargowej oraz kryteriach oceny ofert wraz z certyfikatem z przeprowadzonych badań</w:t>
      </w:r>
      <w:r w:rsidR="00485EB2" w:rsidRPr="00D33806">
        <w:rPr>
          <w:rFonts w:asciiTheme="minorHAnsi" w:hAnsiTheme="minorHAnsi"/>
          <w:sz w:val="22"/>
          <w:szCs w:val="22"/>
        </w:rPr>
        <w:t>.</w:t>
      </w:r>
    </w:p>
    <w:p w:rsidR="002C1E85" w:rsidRPr="00D33806" w:rsidRDefault="00485EB2" w:rsidP="00967C46">
      <w:pPr>
        <w:numPr>
          <w:ilvl w:val="2"/>
          <w:numId w:val="53"/>
        </w:numPr>
        <w:tabs>
          <w:tab w:val="clear" w:pos="5464"/>
          <w:tab w:val="left" w:pos="851"/>
          <w:tab w:val="num" w:pos="1080"/>
        </w:tabs>
        <w:spacing w:after="40"/>
        <w:ind w:left="1080"/>
        <w:jc w:val="both"/>
        <w:rPr>
          <w:rFonts w:asciiTheme="minorHAnsi" w:hAnsiTheme="minorHAnsi"/>
          <w:b/>
          <w:sz w:val="22"/>
          <w:szCs w:val="22"/>
        </w:rPr>
      </w:pPr>
      <w:r w:rsidRPr="00D33806">
        <w:rPr>
          <w:rFonts w:asciiTheme="minorHAnsi" w:hAnsiTheme="minorHAnsi"/>
          <w:sz w:val="22"/>
          <w:szCs w:val="22"/>
        </w:rPr>
        <w:t>Zobowiązanie podmiotu trzeciego do udostępnienia zasobów (jeżeli dotyczy)</w:t>
      </w:r>
    </w:p>
    <w:p w:rsidR="00485EB2" w:rsidRPr="00D33806" w:rsidRDefault="00485EB2" w:rsidP="00967C46">
      <w:pPr>
        <w:numPr>
          <w:ilvl w:val="2"/>
          <w:numId w:val="53"/>
        </w:numPr>
        <w:tabs>
          <w:tab w:val="clear" w:pos="5464"/>
          <w:tab w:val="left" w:pos="1080"/>
        </w:tabs>
        <w:spacing w:after="40"/>
        <w:ind w:left="1080"/>
        <w:jc w:val="both"/>
        <w:rPr>
          <w:rFonts w:asciiTheme="minorHAnsi" w:hAnsiTheme="minorHAnsi"/>
          <w:b/>
          <w:sz w:val="22"/>
          <w:szCs w:val="22"/>
        </w:rPr>
      </w:pPr>
      <w:r w:rsidRPr="00D33806">
        <w:rPr>
          <w:rFonts w:asciiTheme="minorHAnsi" w:hAnsiTheme="minorHAnsi"/>
          <w:sz w:val="22"/>
          <w:szCs w:val="22"/>
        </w:rPr>
        <w:t>Pełnomocnictwa (jeżeli dotyczy)</w:t>
      </w:r>
    </w:p>
    <w:p w:rsidR="00485EB2" w:rsidRPr="00F132F4" w:rsidRDefault="00485EB2" w:rsidP="00967C46">
      <w:pPr>
        <w:numPr>
          <w:ilvl w:val="2"/>
          <w:numId w:val="53"/>
        </w:numPr>
        <w:tabs>
          <w:tab w:val="clear" w:pos="5464"/>
          <w:tab w:val="left" w:pos="851"/>
          <w:tab w:val="num" w:pos="1080"/>
        </w:tabs>
        <w:spacing w:after="40"/>
        <w:ind w:left="1080"/>
        <w:jc w:val="both"/>
        <w:rPr>
          <w:rFonts w:asciiTheme="minorHAnsi" w:hAnsiTheme="minorHAnsi"/>
          <w:b/>
          <w:sz w:val="22"/>
          <w:szCs w:val="22"/>
        </w:rPr>
      </w:pPr>
      <w:r w:rsidRPr="00D33806">
        <w:rPr>
          <w:rFonts w:asciiTheme="minorHAnsi" w:hAnsiTheme="minorHAnsi"/>
          <w:sz w:val="22"/>
          <w:szCs w:val="22"/>
        </w:rPr>
        <w:t>Pełnomocnictwo dla lidera konsorcjum (jeżeli dotyczy)</w:t>
      </w:r>
    </w:p>
    <w:p w:rsidR="00F132F4" w:rsidRPr="00D33806" w:rsidRDefault="00F132F4" w:rsidP="00967C46">
      <w:pPr>
        <w:numPr>
          <w:ilvl w:val="2"/>
          <w:numId w:val="53"/>
        </w:numPr>
        <w:tabs>
          <w:tab w:val="clear" w:pos="5464"/>
          <w:tab w:val="left" w:pos="851"/>
          <w:tab w:val="num" w:pos="1080"/>
        </w:tabs>
        <w:spacing w:after="40"/>
        <w:ind w:left="1080"/>
        <w:jc w:val="both"/>
        <w:rPr>
          <w:rFonts w:asciiTheme="minorHAnsi" w:hAnsiTheme="minorHAnsi"/>
          <w:b/>
          <w:sz w:val="22"/>
          <w:szCs w:val="22"/>
        </w:rPr>
      </w:pPr>
      <w:r>
        <w:rPr>
          <w:rFonts w:asciiTheme="minorHAnsi" w:hAnsiTheme="minorHAnsi"/>
          <w:sz w:val="22"/>
          <w:szCs w:val="22"/>
        </w:rPr>
        <w:t xml:space="preserve">Oświadczenie – Klauzula informacyjna o przetwarzaniu danych osobowych załącznik </w:t>
      </w:r>
      <w:r w:rsidRPr="00F132F4">
        <w:rPr>
          <w:rFonts w:asciiTheme="minorHAnsi" w:hAnsiTheme="minorHAnsi"/>
          <w:b/>
          <w:sz w:val="22"/>
          <w:szCs w:val="22"/>
        </w:rPr>
        <w:t xml:space="preserve">nr 10 </w:t>
      </w:r>
      <w:r>
        <w:rPr>
          <w:rFonts w:asciiTheme="minorHAnsi" w:hAnsiTheme="minorHAnsi"/>
          <w:sz w:val="22"/>
          <w:szCs w:val="22"/>
        </w:rPr>
        <w:t>do SIWZ</w:t>
      </w:r>
    </w:p>
    <w:p w:rsidR="00485EB2" w:rsidRPr="00D33806" w:rsidRDefault="00485EB2" w:rsidP="00967C46">
      <w:pPr>
        <w:numPr>
          <w:ilvl w:val="0"/>
          <w:numId w:val="16"/>
        </w:numPr>
        <w:tabs>
          <w:tab w:val="clear" w:pos="723"/>
          <w:tab w:val="left" w:pos="567"/>
        </w:tabs>
        <w:spacing w:after="40"/>
        <w:ind w:left="567" w:hanging="426"/>
        <w:jc w:val="both"/>
        <w:rPr>
          <w:rFonts w:asciiTheme="minorHAnsi" w:hAnsiTheme="minorHAnsi"/>
          <w:sz w:val="22"/>
          <w:szCs w:val="22"/>
        </w:rPr>
      </w:pPr>
      <w:r w:rsidRPr="00D33806">
        <w:rPr>
          <w:rFonts w:asciiTheme="minorHAnsi" w:hAnsiTheme="minorHAnsi"/>
          <w:bCs/>
          <w:sz w:val="22"/>
          <w:szCs w:val="22"/>
        </w:rPr>
        <w:t xml:space="preserve">Oferta </w:t>
      </w:r>
      <w:r w:rsidRPr="00D33806">
        <w:rPr>
          <w:rFonts w:asciiTheme="minorHAnsi" w:hAnsiTheme="minorHAns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485EB2" w:rsidRPr="00D33806" w:rsidRDefault="00485EB2" w:rsidP="00967C46">
      <w:pPr>
        <w:numPr>
          <w:ilvl w:val="0"/>
          <w:numId w:val="16"/>
        </w:numPr>
        <w:tabs>
          <w:tab w:val="clear" w:pos="723"/>
          <w:tab w:val="left" w:pos="567"/>
        </w:tabs>
        <w:spacing w:after="40"/>
        <w:ind w:left="567" w:hanging="426"/>
        <w:jc w:val="both"/>
        <w:rPr>
          <w:rFonts w:asciiTheme="minorHAnsi" w:hAnsiTheme="minorHAnsi"/>
          <w:sz w:val="22"/>
          <w:szCs w:val="22"/>
        </w:rPr>
      </w:pPr>
      <w:r w:rsidRPr="00D33806">
        <w:rPr>
          <w:rFonts w:asciiTheme="minorHAnsi" w:hAnsiTheme="minorHAns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485EB2" w:rsidRPr="00D33806" w:rsidRDefault="00485EB2" w:rsidP="00967C46">
      <w:pPr>
        <w:numPr>
          <w:ilvl w:val="0"/>
          <w:numId w:val="16"/>
        </w:numPr>
        <w:tabs>
          <w:tab w:val="clear" w:pos="723"/>
          <w:tab w:val="left" w:pos="567"/>
        </w:tabs>
        <w:spacing w:after="40"/>
        <w:ind w:left="567" w:hanging="426"/>
        <w:jc w:val="both"/>
        <w:rPr>
          <w:rFonts w:asciiTheme="minorHAnsi" w:hAnsiTheme="minorHAnsi"/>
          <w:sz w:val="22"/>
          <w:szCs w:val="22"/>
        </w:rPr>
      </w:pPr>
      <w:r w:rsidRPr="00D33806">
        <w:rPr>
          <w:rFonts w:asciiTheme="minorHAnsi" w:hAnsiTheme="minorHAnsi"/>
          <w:sz w:val="22"/>
          <w:szCs w:val="22"/>
        </w:rPr>
        <w:t>Dokumenty sporządzone w języku obcym są składane wraz z tłumaczeniem na język polski.</w:t>
      </w:r>
    </w:p>
    <w:p w:rsidR="00485EB2" w:rsidRPr="00D33806" w:rsidRDefault="00485EB2" w:rsidP="00967C46">
      <w:pPr>
        <w:numPr>
          <w:ilvl w:val="0"/>
          <w:numId w:val="16"/>
        </w:numPr>
        <w:tabs>
          <w:tab w:val="clear" w:pos="723"/>
          <w:tab w:val="left" w:pos="567"/>
        </w:tabs>
        <w:spacing w:after="40"/>
        <w:ind w:left="567" w:hanging="426"/>
        <w:jc w:val="both"/>
        <w:rPr>
          <w:rFonts w:asciiTheme="minorHAnsi" w:hAnsiTheme="minorHAnsi"/>
          <w:sz w:val="22"/>
          <w:szCs w:val="22"/>
        </w:rPr>
      </w:pPr>
      <w:r w:rsidRPr="00D33806">
        <w:rPr>
          <w:rFonts w:asciiTheme="minorHAnsi" w:hAnsiTheme="minorHAnsi"/>
          <w:sz w:val="22"/>
          <w:szCs w:val="22"/>
        </w:rPr>
        <w:t>Wykonawca ma prawo złożyć tylko jedną ofertę, zawierającą jedną, jednoznacznie opisaną propozycję. Złożenie większej liczby ofert spowoduje odrzucenie wszystkich ofert złożonych przez danego Wykonawcę.</w:t>
      </w:r>
    </w:p>
    <w:p w:rsidR="00485EB2" w:rsidRPr="00D33806" w:rsidRDefault="00485EB2" w:rsidP="00967C46">
      <w:pPr>
        <w:numPr>
          <w:ilvl w:val="0"/>
          <w:numId w:val="16"/>
        </w:numPr>
        <w:tabs>
          <w:tab w:val="clear" w:pos="723"/>
          <w:tab w:val="left" w:pos="567"/>
        </w:tabs>
        <w:spacing w:after="40"/>
        <w:ind w:left="567" w:hanging="426"/>
        <w:jc w:val="both"/>
        <w:rPr>
          <w:rFonts w:asciiTheme="minorHAnsi" w:hAnsiTheme="minorHAnsi"/>
          <w:sz w:val="22"/>
          <w:szCs w:val="22"/>
        </w:rPr>
      </w:pPr>
      <w:r w:rsidRPr="00D33806">
        <w:rPr>
          <w:rFonts w:asciiTheme="minorHAnsi" w:hAnsiTheme="minorHAnsi"/>
          <w:sz w:val="22"/>
          <w:szCs w:val="22"/>
        </w:rPr>
        <w:t>Treść złożonej oferty musi odpowiadać treści SIWZ.</w:t>
      </w:r>
    </w:p>
    <w:p w:rsidR="00485EB2" w:rsidRPr="00D33806" w:rsidRDefault="00485EB2" w:rsidP="00967C46">
      <w:pPr>
        <w:numPr>
          <w:ilvl w:val="0"/>
          <w:numId w:val="16"/>
        </w:numPr>
        <w:tabs>
          <w:tab w:val="clear" w:pos="723"/>
          <w:tab w:val="left" w:pos="567"/>
        </w:tabs>
        <w:spacing w:after="40"/>
        <w:ind w:left="567" w:hanging="426"/>
        <w:jc w:val="both"/>
        <w:rPr>
          <w:rFonts w:asciiTheme="minorHAnsi" w:hAnsiTheme="minorHAnsi"/>
          <w:sz w:val="22"/>
          <w:szCs w:val="22"/>
        </w:rPr>
      </w:pPr>
      <w:r w:rsidRPr="00D33806">
        <w:rPr>
          <w:rFonts w:asciiTheme="minorHAnsi" w:hAnsiTheme="minorHAnsi"/>
          <w:sz w:val="22"/>
          <w:szCs w:val="22"/>
        </w:rPr>
        <w:t xml:space="preserve">Wykonawca </w:t>
      </w:r>
      <w:r w:rsidRPr="00D33806">
        <w:rPr>
          <w:rFonts w:asciiTheme="minorHAnsi" w:hAnsiTheme="minorHAnsi"/>
          <w:color w:val="000000"/>
          <w:sz w:val="22"/>
          <w:szCs w:val="22"/>
        </w:rPr>
        <w:t>poniesie wszelkie koszty związane</w:t>
      </w:r>
      <w:r w:rsidRPr="00D33806">
        <w:rPr>
          <w:rFonts w:asciiTheme="minorHAnsi" w:hAnsiTheme="minorHAnsi"/>
          <w:b/>
          <w:color w:val="008000"/>
          <w:sz w:val="22"/>
          <w:szCs w:val="22"/>
        </w:rPr>
        <w:t xml:space="preserve"> </w:t>
      </w:r>
      <w:r w:rsidRPr="00D33806">
        <w:rPr>
          <w:rFonts w:asciiTheme="minorHAnsi" w:hAnsiTheme="minorHAnsi"/>
          <w:sz w:val="22"/>
          <w:szCs w:val="22"/>
        </w:rPr>
        <w:t xml:space="preserve">z przygotowaniem i złożeniem oferty. </w:t>
      </w:r>
    </w:p>
    <w:p w:rsidR="00485EB2" w:rsidRPr="00D33806" w:rsidRDefault="00485EB2" w:rsidP="00967C46">
      <w:pPr>
        <w:numPr>
          <w:ilvl w:val="0"/>
          <w:numId w:val="16"/>
        </w:numPr>
        <w:tabs>
          <w:tab w:val="clear" w:pos="723"/>
          <w:tab w:val="left" w:pos="567"/>
        </w:tabs>
        <w:spacing w:after="40"/>
        <w:ind w:left="567" w:hanging="426"/>
        <w:jc w:val="both"/>
        <w:rPr>
          <w:rFonts w:asciiTheme="minorHAnsi" w:hAnsiTheme="minorHAnsi"/>
          <w:sz w:val="22"/>
          <w:szCs w:val="22"/>
        </w:rPr>
      </w:pPr>
      <w:r w:rsidRPr="00D33806">
        <w:rPr>
          <w:rFonts w:asciiTheme="minorHAnsi" w:hAnsiTheme="minorHAns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485EB2" w:rsidRPr="00D33806" w:rsidRDefault="00485EB2" w:rsidP="00967C46">
      <w:pPr>
        <w:numPr>
          <w:ilvl w:val="0"/>
          <w:numId w:val="16"/>
        </w:numPr>
        <w:tabs>
          <w:tab w:val="clear" w:pos="723"/>
          <w:tab w:val="left" w:pos="567"/>
        </w:tabs>
        <w:spacing w:after="40"/>
        <w:ind w:left="567" w:hanging="426"/>
        <w:jc w:val="both"/>
        <w:rPr>
          <w:rFonts w:asciiTheme="minorHAnsi" w:hAnsiTheme="minorHAnsi"/>
          <w:sz w:val="22"/>
          <w:szCs w:val="22"/>
        </w:rPr>
      </w:pPr>
      <w:r w:rsidRPr="00D33806">
        <w:rPr>
          <w:rFonts w:asciiTheme="minorHAnsi" w:hAnsiTheme="minorHAnsi"/>
          <w:sz w:val="22"/>
          <w:szCs w:val="22"/>
        </w:rPr>
        <w:lastRenderedPageBreak/>
        <w:t>Poprawki lub zmiany (również przy użyciu korektora) w ofercie, powinny być parafowane własnoręcznie przez osobę podpisującą ofertę.</w:t>
      </w:r>
    </w:p>
    <w:p w:rsidR="00485EB2" w:rsidRPr="00D33806" w:rsidRDefault="00485EB2" w:rsidP="00967C46">
      <w:pPr>
        <w:numPr>
          <w:ilvl w:val="0"/>
          <w:numId w:val="16"/>
        </w:numPr>
        <w:tabs>
          <w:tab w:val="clear" w:pos="723"/>
          <w:tab w:val="left" w:pos="567"/>
        </w:tabs>
        <w:spacing w:after="40"/>
        <w:ind w:left="567" w:hanging="426"/>
        <w:jc w:val="both"/>
        <w:rPr>
          <w:rFonts w:asciiTheme="minorHAnsi" w:hAnsiTheme="minorHAnsi"/>
          <w:sz w:val="22"/>
          <w:szCs w:val="22"/>
        </w:rPr>
      </w:pPr>
      <w:r w:rsidRPr="00D33806">
        <w:rPr>
          <w:rFonts w:asciiTheme="minorHAnsi" w:hAnsiTheme="minorHAnsi"/>
          <w:sz w:val="22"/>
          <w:szCs w:val="22"/>
        </w:rPr>
        <w:t>Ofertę należy złożyć w zamkniętej kopercie, w siedzibie Zamawiającego i opisać</w:t>
      </w:r>
      <w:r w:rsidRPr="00D33806">
        <w:rPr>
          <w:rFonts w:asciiTheme="minorHAnsi" w:hAnsiTheme="minorHAnsi"/>
          <w:b/>
          <w:sz w:val="22"/>
          <w:szCs w:val="22"/>
        </w:rPr>
        <w:t xml:space="preserve"> </w:t>
      </w:r>
      <w:r w:rsidRPr="00D33806">
        <w:rPr>
          <w:rFonts w:asciiTheme="minorHAnsi" w:hAnsiTheme="minorHAnsi"/>
          <w:sz w:val="22"/>
          <w:szCs w:val="22"/>
        </w:rPr>
        <w:t>w następujący sposób:</w:t>
      </w:r>
    </w:p>
    <w:p w:rsidR="00485EB2" w:rsidRPr="00D33806" w:rsidRDefault="00485EB2" w:rsidP="00485EB2">
      <w:pPr>
        <w:spacing w:after="40"/>
        <w:ind w:left="360"/>
        <w:jc w:val="center"/>
        <w:rPr>
          <w:rFonts w:asciiTheme="minorHAnsi" w:hAnsiTheme="minorHAnsi"/>
          <w:b/>
          <w:sz w:val="22"/>
          <w:szCs w:val="22"/>
        </w:rPr>
      </w:pPr>
      <w:r w:rsidRPr="00D33806">
        <w:rPr>
          <w:rFonts w:asciiTheme="minorHAnsi" w:hAnsiTheme="minorHAnsi"/>
          <w:b/>
          <w:sz w:val="22"/>
          <w:szCs w:val="22"/>
        </w:rPr>
        <w:t xml:space="preserve">Gmina </w:t>
      </w:r>
      <w:r w:rsidR="00D33806">
        <w:rPr>
          <w:rFonts w:asciiTheme="minorHAnsi" w:hAnsiTheme="minorHAnsi"/>
          <w:b/>
          <w:sz w:val="22"/>
          <w:szCs w:val="22"/>
        </w:rPr>
        <w:t>Jarocin</w:t>
      </w:r>
    </w:p>
    <w:p w:rsidR="00A9383B" w:rsidRPr="00D33806" w:rsidRDefault="00D33806" w:rsidP="00485EB2">
      <w:pPr>
        <w:spacing w:after="40"/>
        <w:ind w:left="360"/>
        <w:jc w:val="center"/>
        <w:rPr>
          <w:rFonts w:asciiTheme="minorHAnsi" w:hAnsiTheme="minorHAnsi"/>
          <w:b/>
          <w:sz w:val="22"/>
          <w:szCs w:val="22"/>
        </w:rPr>
      </w:pPr>
      <w:r>
        <w:rPr>
          <w:rFonts w:asciiTheme="minorHAnsi" w:hAnsiTheme="minorHAnsi"/>
          <w:b/>
          <w:sz w:val="22"/>
          <w:szCs w:val="22"/>
        </w:rPr>
        <w:t>Jarocin 159</w:t>
      </w:r>
      <w:r w:rsidR="00485EB2" w:rsidRPr="00D33806">
        <w:rPr>
          <w:rFonts w:asciiTheme="minorHAnsi" w:hAnsiTheme="minorHAnsi"/>
          <w:b/>
          <w:sz w:val="22"/>
          <w:szCs w:val="22"/>
        </w:rPr>
        <w:t xml:space="preserve">, </w:t>
      </w:r>
    </w:p>
    <w:p w:rsidR="00485EB2" w:rsidRPr="00D33806" w:rsidRDefault="00D33806" w:rsidP="00485EB2">
      <w:pPr>
        <w:spacing w:after="40"/>
        <w:ind w:left="360"/>
        <w:jc w:val="center"/>
        <w:rPr>
          <w:rFonts w:asciiTheme="minorHAnsi" w:hAnsiTheme="minorHAnsi"/>
          <w:b/>
          <w:sz w:val="22"/>
          <w:szCs w:val="22"/>
        </w:rPr>
      </w:pPr>
      <w:r>
        <w:rPr>
          <w:rFonts w:asciiTheme="minorHAnsi" w:hAnsiTheme="minorHAnsi"/>
          <w:b/>
          <w:sz w:val="22"/>
          <w:szCs w:val="22"/>
        </w:rPr>
        <w:t>37-405 Jarocin</w:t>
      </w:r>
    </w:p>
    <w:p w:rsidR="00485EB2" w:rsidRPr="00D33806" w:rsidRDefault="00485EB2" w:rsidP="00485EB2">
      <w:pPr>
        <w:autoSpaceDE w:val="0"/>
        <w:autoSpaceDN w:val="0"/>
        <w:adjustRightInd w:val="0"/>
        <w:jc w:val="center"/>
        <w:rPr>
          <w:rFonts w:asciiTheme="minorHAnsi" w:hAnsiTheme="minorHAnsi"/>
          <w:b/>
          <w:sz w:val="22"/>
          <w:szCs w:val="22"/>
        </w:rPr>
      </w:pPr>
      <w:r w:rsidRPr="00D33806">
        <w:rPr>
          <w:rFonts w:asciiTheme="minorHAnsi" w:hAnsiTheme="minorHAnsi"/>
          <w:b/>
          <w:sz w:val="22"/>
          <w:szCs w:val="22"/>
        </w:rPr>
        <w:t>Oferta:</w:t>
      </w:r>
    </w:p>
    <w:p w:rsidR="00485EB2" w:rsidRPr="00D33806" w:rsidRDefault="00D33806" w:rsidP="00967C46">
      <w:pPr>
        <w:ind w:left="360"/>
        <w:jc w:val="center"/>
        <w:rPr>
          <w:rFonts w:asciiTheme="minorHAnsi" w:eastAsia="Calibri" w:hAnsiTheme="minorHAnsi"/>
          <w:b/>
          <w:sz w:val="22"/>
          <w:szCs w:val="22"/>
          <w:lang w:eastAsia="en-US"/>
        </w:rPr>
      </w:pPr>
      <w:r>
        <w:rPr>
          <w:rFonts w:asciiTheme="minorHAnsi" w:hAnsiTheme="minorHAnsi" w:cs="Calibri"/>
          <w:b/>
          <w:sz w:val="22"/>
          <w:szCs w:val="22"/>
        </w:rPr>
        <w:t xml:space="preserve">Montaż instalacji odnawialnych źródeł energii w budynkach użyteczności publicznej w gminie Jarocin </w:t>
      </w:r>
      <w:r w:rsidR="00A9383B" w:rsidRPr="00D33806">
        <w:rPr>
          <w:rFonts w:asciiTheme="minorHAnsi" w:hAnsiTheme="minorHAnsi" w:cs="Calibri"/>
          <w:b/>
          <w:sz w:val="22"/>
          <w:szCs w:val="22"/>
        </w:rPr>
        <w:t xml:space="preserve"> </w:t>
      </w:r>
      <w:r w:rsidR="00A9383B" w:rsidRPr="00D33806">
        <w:rPr>
          <w:rFonts w:asciiTheme="minorHAnsi" w:eastAsia="Calibri" w:hAnsiTheme="minorHAnsi"/>
          <w:b/>
          <w:sz w:val="22"/>
          <w:szCs w:val="22"/>
          <w:lang w:eastAsia="en-US"/>
        </w:rPr>
        <w:t xml:space="preserve">w systemie zaprojektuj i wybuduj </w:t>
      </w:r>
    </w:p>
    <w:p w:rsidR="00967C46" w:rsidRPr="00665722" w:rsidRDefault="00485EB2" w:rsidP="00485EB2">
      <w:pPr>
        <w:jc w:val="center"/>
        <w:rPr>
          <w:rFonts w:asciiTheme="minorHAnsi" w:hAnsiTheme="minorHAnsi"/>
          <w:b/>
          <w:sz w:val="22"/>
          <w:szCs w:val="22"/>
        </w:rPr>
      </w:pPr>
      <w:r w:rsidRPr="00665722">
        <w:rPr>
          <w:rFonts w:asciiTheme="minorHAnsi" w:hAnsiTheme="minorHAnsi"/>
          <w:b/>
          <w:sz w:val="22"/>
          <w:szCs w:val="22"/>
        </w:rPr>
        <w:t xml:space="preserve">Nie otwierać przed dniem </w:t>
      </w:r>
      <w:r w:rsidR="00665722" w:rsidRPr="00665722">
        <w:rPr>
          <w:rFonts w:asciiTheme="minorHAnsi" w:hAnsiTheme="minorHAnsi"/>
          <w:b/>
          <w:sz w:val="22"/>
          <w:szCs w:val="22"/>
        </w:rPr>
        <w:t>27</w:t>
      </w:r>
      <w:r w:rsidR="009A697B" w:rsidRPr="00665722">
        <w:rPr>
          <w:rFonts w:asciiTheme="minorHAnsi" w:hAnsiTheme="minorHAnsi"/>
          <w:b/>
          <w:sz w:val="22"/>
          <w:szCs w:val="22"/>
        </w:rPr>
        <w:t>.06.</w:t>
      </w:r>
      <w:r w:rsidR="00E55D51" w:rsidRPr="00665722">
        <w:rPr>
          <w:rFonts w:asciiTheme="minorHAnsi" w:hAnsiTheme="minorHAnsi"/>
          <w:b/>
          <w:sz w:val="22"/>
          <w:szCs w:val="22"/>
        </w:rPr>
        <w:t xml:space="preserve">2018 </w:t>
      </w:r>
      <w:r w:rsidRPr="00665722">
        <w:rPr>
          <w:rFonts w:asciiTheme="minorHAnsi" w:hAnsiTheme="minorHAnsi"/>
          <w:b/>
          <w:sz w:val="22"/>
          <w:szCs w:val="22"/>
        </w:rPr>
        <w:t xml:space="preserve">r. godz. </w:t>
      </w:r>
      <w:r w:rsidR="00D33806" w:rsidRPr="00665722">
        <w:rPr>
          <w:rFonts w:asciiTheme="minorHAnsi" w:hAnsiTheme="minorHAnsi"/>
          <w:b/>
          <w:sz w:val="22"/>
          <w:szCs w:val="22"/>
        </w:rPr>
        <w:t>09:15</w:t>
      </w:r>
    </w:p>
    <w:p w:rsidR="00485EB2" w:rsidRPr="00D33806" w:rsidRDefault="00485EB2" w:rsidP="00485EB2">
      <w:pPr>
        <w:spacing w:after="40"/>
        <w:ind w:left="1080" w:hanging="654"/>
        <w:rPr>
          <w:rFonts w:asciiTheme="minorHAnsi" w:hAnsiTheme="minorHAnsi"/>
          <w:sz w:val="22"/>
          <w:szCs w:val="22"/>
        </w:rPr>
      </w:pPr>
      <w:r w:rsidRPr="00D33806">
        <w:rPr>
          <w:rFonts w:asciiTheme="minorHAnsi" w:hAnsiTheme="minorHAnsi"/>
          <w:sz w:val="22"/>
          <w:szCs w:val="22"/>
        </w:rPr>
        <w:t>i opatrzyć nazwą i dokładnym adresem Wykonawcy.</w:t>
      </w:r>
    </w:p>
    <w:p w:rsidR="00485EB2" w:rsidRPr="00D33806" w:rsidRDefault="00485EB2" w:rsidP="00967C46">
      <w:pPr>
        <w:numPr>
          <w:ilvl w:val="0"/>
          <w:numId w:val="16"/>
        </w:numPr>
        <w:tabs>
          <w:tab w:val="clear" w:pos="723"/>
          <w:tab w:val="left" w:pos="567"/>
        </w:tabs>
        <w:spacing w:after="40"/>
        <w:ind w:left="567" w:hanging="426"/>
        <w:jc w:val="both"/>
        <w:rPr>
          <w:rFonts w:asciiTheme="minorHAnsi" w:hAnsiTheme="minorHAnsi"/>
          <w:bCs/>
          <w:sz w:val="22"/>
          <w:szCs w:val="22"/>
        </w:rPr>
      </w:pPr>
      <w:r w:rsidRPr="00D33806">
        <w:rPr>
          <w:rFonts w:asciiTheme="minorHAnsi" w:hAnsiTheme="minorHAns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485EB2" w:rsidRPr="00D33806" w:rsidRDefault="00485EB2" w:rsidP="00967C46">
      <w:pPr>
        <w:numPr>
          <w:ilvl w:val="0"/>
          <w:numId w:val="16"/>
        </w:numPr>
        <w:tabs>
          <w:tab w:val="clear" w:pos="723"/>
          <w:tab w:val="left" w:pos="567"/>
        </w:tabs>
        <w:spacing w:after="40"/>
        <w:ind w:left="567" w:hanging="426"/>
        <w:jc w:val="both"/>
        <w:rPr>
          <w:rFonts w:asciiTheme="minorHAnsi" w:hAnsiTheme="minorHAnsi"/>
          <w:sz w:val="22"/>
          <w:szCs w:val="22"/>
        </w:rPr>
      </w:pPr>
      <w:r w:rsidRPr="00D33806">
        <w:rPr>
          <w:rFonts w:asciiTheme="minorHAnsi" w:hAnsiTheme="minorHAns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D33806">
        <w:rPr>
          <w:rFonts w:asciiTheme="minorHAnsi" w:hAnsiTheme="minorHAnsi"/>
          <w:color w:val="000000"/>
          <w:sz w:val="22"/>
          <w:szCs w:val="22"/>
        </w:rPr>
        <w:t>, że wszelkie oświadczenia i zaświadczenia składane w trakcie niniejszego postępowania są jawne bez zastrzeżeń.</w:t>
      </w:r>
    </w:p>
    <w:p w:rsidR="00485EB2" w:rsidRPr="00D33806" w:rsidRDefault="00485EB2" w:rsidP="00967C46">
      <w:pPr>
        <w:numPr>
          <w:ilvl w:val="0"/>
          <w:numId w:val="16"/>
        </w:numPr>
        <w:tabs>
          <w:tab w:val="clear" w:pos="723"/>
          <w:tab w:val="left" w:pos="567"/>
        </w:tabs>
        <w:spacing w:after="40"/>
        <w:ind w:left="567" w:hanging="426"/>
        <w:jc w:val="both"/>
        <w:rPr>
          <w:rFonts w:asciiTheme="minorHAnsi" w:hAnsiTheme="minorHAnsi"/>
          <w:bCs/>
          <w:sz w:val="22"/>
          <w:szCs w:val="22"/>
        </w:rPr>
      </w:pPr>
      <w:r w:rsidRPr="00D33806">
        <w:rPr>
          <w:rFonts w:asciiTheme="minorHAnsi" w:hAnsiTheme="minorHAnsi"/>
          <w:sz w:val="22"/>
          <w:szCs w:val="22"/>
        </w:rPr>
        <w:t xml:space="preserve">Zastrzeżenie informacji, które </w:t>
      </w:r>
      <w:r w:rsidRPr="00D33806">
        <w:rPr>
          <w:rFonts w:asciiTheme="minorHAnsi" w:hAnsiTheme="minorHAnsi"/>
          <w:bCs/>
          <w:sz w:val="22"/>
          <w:szCs w:val="22"/>
        </w:rPr>
        <w:t xml:space="preserve">nie stanowią tajemnicy przedsiębiorstwa w rozumieniu ustawy o zwalczaniu nieuczciwej konkurencji będzie traktowane, jako bezskuteczne i skutkować będzie zgodnie z </w:t>
      </w:r>
      <w:r w:rsidRPr="00D33806">
        <w:rPr>
          <w:rFonts w:asciiTheme="minorHAnsi" w:hAnsiTheme="minorHAnsi"/>
          <w:sz w:val="22"/>
          <w:szCs w:val="22"/>
        </w:rPr>
        <w:t xml:space="preserve">uchwałą SN z 20 października 2005 (sygn. III CZP 74/05) </w:t>
      </w:r>
      <w:r w:rsidRPr="00D33806">
        <w:rPr>
          <w:rFonts w:asciiTheme="minorHAnsi" w:hAnsiTheme="minorHAnsi"/>
          <w:bCs/>
          <w:sz w:val="22"/>
          <w:szCs w:val="22"/>
        </w:rPr>
        <w:t>ich odtajnieniem.</w:t>
      </w:r>
    </w:p>
    <w:p w:rsidR="00485EB2" w:rsidRPr="00D33806" w:rsidRDefault="00485EB2" w:rsidP="00967C46">
      <w:pPr>
        <w:numPr>
          <w:ilvl w:val="0"/>
          <w:numId w:val="16"/>
        </w:numPr>
        <w:tabs>
          <w:tab w:val="clear" w:pos="723"/>
          <w:tab w:val="left" w:pos="567"/>
        </w:tabs>
        <w:spacing w:after="40"/>
        <w:ind w:left="567" w:hanging="426"/>
        <w:jc w:val="both"/>
        <w:rPr>
          <w:rFonts w:asciiTheme="minorHAnsi" w:hAnsiTheme="minorHAnsi"/>
          <w:bCs/>
          <w:sz w:val="22"/>
          <w:szCs w:val="22"/>
        </w:rPr>
      </w:pPr>
      <w:r w:rsidRPr="00D33806">
        <w:rPr>
          <w:rFonts w:asciiTheme="minorHAnsi" w:hAnsiTheme="minorHAnsi"/>
          <w:bCs/>
          <w:sz w:val="22"/>
          <w:szCs w:val="22"/>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485EB2" w:rsidRPr="00D33806" w:rsidRDefault="00485EB2" w:rsidP="00967C46">
      <w:pPr>
        <w:numPr>
          <w:ilvl w:val="0"/>
          <w:numId w:val="16"/>
        </w:numPr>
        <w:tabs>
          <w:tab w:val="clear" w:pos="723"/>
          <w:tab w:val="left" w:pos="567"/>
        </w:tabs>
        <w:spacing w:after="40"/>
        <w:ind w:left="567" w:hanging="426"/>
        <w:jc w:val="both"/>
        <w:rPr>
          <w:rFonts w:asciiTheme="minorHAnsi" w:hAnsiTheme="minorHAnsi"/>
          <w:bCs/>
          <w:sz w:val="22"/>
          <w:szCs w:val="22"/>
        </w:rPr>
      </w:pPr>
      <w:r w:rsidRPr="00D33806">
        <w:rPr>
          <w:rFonts w:asciiTheme="minorHAnsi" w:hAnsiTheme="minorHAns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485EB2" w:rsidRPr="00D33806" w:rsidRDefault="00485EB2" w:rsidP="00967C46">
      <w:pPr>
        <w:numPr>
          <w:ilvl w:val="0"/>
          <w:numId w:val="16"/>
        </w:numPr>
        <w:tabs>
          <w:tab w:val="clear" w:pos="723"/>
          <w:tab w:val="left" w:pos="567"/>
        </w:tabs>
        <w:spacing w:after="40"/>
        <w:ind w:left="567" w:hanging="426"/>
        <w:jc w:val="both"/>
        <w:rPr>
          <w:rFonts w:asciiTheme="minorHAnsi" w:hAnsiTheme="minorHAnsi"/>
          <w:bCs/>
          <w:sz w:val="22"/>
          <w:szCs w:val="22"/>
        </w:rPr>
      </w:pPr>
      <w:r w:rsidRPr="00D33806">
        <w:rPr>
          <w:rFonts w:asciiTheme="minorHAnsi" w:hAnsiTheme="minorHAns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485EB2" w:rsidRPr="00D33806" w:rsidRDefault="00485EB2" w:rsidP="00967C46">
      <w:pPr>
        <w:numPr>
          <w:ilvl w:val="0"/>
          <w:numId w:val="16"/>
        </w:numPr>
        <w:tabs>
          <w:tab w:val="clear" w:pos="723"/>
          <w:tab w:val="left" w:pos="567"/>
        </w:tabs>
        <w:spacing w:after="40"/>
        <w:ind w:left="567" w:hanging="426"/>
        <w:jc w:val="both"/>
        <w:rPr>
          <w:rFonts w:asciiTheme="minorHAnsi" w:hAnsiTheme="minorHAnsi"/>
          <w:sz w:val="22"/>
          <w:szCs w:val="22"/>
        </w:rPr>
      </w:pPr>
      <w:r w:rsidRPr="00D33806">
        <w:rPr>
          <w:rFonts w:asciiTheme="minorHAnsi" w:hAnsiTheme="minorHAnsi"/>
          <w:sz w:val="22"/>
          <w:szCs w:val="22"/>
        </w:rPr>
        <w:t xml:space="preserve">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w:t>
      </w:r>
      <w:r w:rsidR="00A5242F" w:rsidRPr="00D33806">
        <w:rPr>
          <w:rFonts w:asciiTheme="minorHAnsi" w:hAnsiTheme="minorHAnsi"/>
          <w:sz w:val="22"/>
          <w:szCs w:val="22"/>
        </w:rPr>
        <w:t>ofert w trybie przewidzianym w R</w:t>
      </w:r>
      <w:r w:rsidRPr="00D33806">
        <w:rPr>
          <w:rFonts w:asciiTheme="minorHAnsi" w:hAnsiTheme="minorHAnsi"/>
          <w:sz w:val="22"/>
          <w:szCs w:val="22"/>
        </w:rPr>
        <w:t>ozdziale VII niniejszej SIWZ. Przepisy ustawy PZP nie przewidują negocjacji warunków udzielenia zamówienia, w tym zapisów projektu umowy, po terminie otwarcia ofert.</w:t>
      </w:r>
    </w:p>
    <w:p w:rsidR="00485EB2" w:rsidRPr="00D33806" w:rsidRDefault="00485EB2" w:rsidP="00485EB2">
      <w:pPr>
        <w:tabs>
          <w:tab w:val="num" w:pos="390"/>
          <w:tab w:val="left" w:pos="468"/>
        </w:tabs>
        <w:ind w:left="390" w:hanging="390"/>
        <w:jc w:val="both"/>
        <w:rPr>
          <w:rFonts w:asciiTheme="minorHAnsi" w:hAnsiTheme="minorHAnsi"/>
          <w:sz w:val="22"/>
          <w:szCs w:val="22"/>
        </w:rPr>
      </w:pPr>
    </w:p>
    <w:p w:rsidR="00485EB2" w:rsidRPr="00D33806" w:rsidRDefault="00485EB2" w:rsidP="00485EB2">
      <w:pPr>
        <w:tabs>
          <w:tab w:val="left" w:pos="390"/>
        </w:tabs>
        <w:jc w:val="both"/>
        <w:rPr>
          <w:rFonts w:asciiTheme="minorHAnsi" w:hAnsiTheme="minorHAnsi"/>
          <w:b/>
          <w:sz w:val="22"/>
          <w:szCs w:val="22"/>
        </w:rPr>
      </w:pPr>
      <w:r w:rsidRPr="00D33806">
        <w:rPr>
          <w:rFonts w:asciiTheme="minorHAnsi" w:hAnsiTheme="minorHAnsi"/>
          <w:b/>
          <w:sz w:val="22"/>
          <w:szCs w:val="22"/>
        </w:rPr>
        <w:t>X. Miejsce i termin składania i otwarcia ofert</w:t>
      </w:r>
      <w:r w:rsidR="00A5242F" w:rsidRPr="00D33806">
        <w:rPr>
          <w:rFonts w:asciiTheme="minorHAnsi" w:hAnsiTheme="minorHAnsi"/>
          <w:b/>
          <w:sz w:val="22"/>
          <w:szCs w:val="22"/>
        </w:rPr>
        <w:t>.</w:t>
      </w:r>
    </w:p>
    <w:p w:rsidR="00A5242F" w:rsidRPr="00D33806" w:rsidRDefault="00A5242F" w:rsidP="00485EB2">
      <w:pPr>
        <w:tabs>
          <w:tab w:val="left" w:pos="390"/>
        </w:tabs>
        <w:jc w:val="both"/>
        <w:rPr>
          <w:rFonts w:asciiTheme="minorHAnsi" w:hAnsiTheme="minorHAnsi"/>
          <w:b/>
          <w:color w:val="FF0000"/>
          <w:sz w:val="22"/>
          <w:szCs w:val="22"/>
          <w:highlight w:val="lightGray"/>
        </w:rPr>
      </w:pPr>
    </w:p>
    <w:p w:rsidR="00485EB2" w:rsidRPr="00D33806" w:rsidRDefault="00485EB2" w:rsidP="00967C46">
      <w:pPr>
        <w:numPr>
          <w:ilvl w:val="0"/>
          <w:numId w:val="17"/>
        </w:numPr>
        <w:tabs>
          <w:tab w:val="clear" w:pos="2340"/>
          <w:tab w:val="num" w:pos="567"/>
          <w:tab w:val="left" w:pos="3855"/>
        </w:tabs>
        <w:spacing w:after="40"/>
        <w:ind w:left="567" w:hanging="426"/>
        <w:jc w:val="both"/>
        <w:rPr>
          <w:rFonts w:asciiTheme="minorHAnsi" w:hAnsiTheme="minorHAnsi"/>
          <w:sz w:val="22"/>
          <w:szCs w:val="22"/>
        </w:rPr>
      </w:pPr>
      <w:r w:rsidRPr="00D33806">
        <w:rPr>
          <w:rFonts w:asciiTheme="minorHAnsi" w:hAnsiTheme="minorHAnsi"/>
          <w:sz w:val="22"/>
          <w:szCs w:val="22"/>
        </w:rPr>
        <w:t>Ofertę należy złożyć w s</w:t>
      </w:r>
      <w:r w:rsidR="00D33806">
        <w:rPr>
          <w:rFonts w:asciiTheme="minorHAnsi" w:hAnsiTheme="minorHAnsi"/>
          <w:sz w:val="22"/>
          <w:szCs w:val="22"/>
        </w:rPr>
        <w:t>iedzibie Zamawiającego Jarocin 159</w:t>
      </w:r>
      <w:r w:rsidR="00A5242F" w:rsidRPr="00D33806">
        <w:rPr>
          <w:rFonts w:asciiTheme="minorHAnsi" w:hAnsiTheme="minorHAnsi"/>
          <w:sz w:val="22"/>
          <w:szCs w:val="22"/>
        </w:rPr>
        <w:t xml:space="preserve">, </w:t>
      </w:r>
      <w:r w:rsidR="00D33806">
        <w:rPr>
          <w:rFonts w:asciiTheme="minorHAnsi" w:hAnsiTheme="minorHAnsi"/>
          <w:sz w:val="22"/>
          <w:szCs w:val="22"/>
        </w:rPr>
        <w:t>37-405 Jarocin</w:t>
      </w:r>
      <w:r w:rsidRPr="00D33806">
        <w:rPr>
          <w:rFonts w:asciiTheme="minorHAnsi" w:hAnsiTheme="minorHAnsi"/>
          <w:sz w:val="22"/>
          <w:szCs w:val="22"/>
        </w:rPr>
        <w:t xml:space="preserve"> w </w:t>
      </w:r>
      <w:r w:rsidR="00E55D51" w:rsidRPr="00D33806">
        <w:rPr>
          <w:rFonts w:asciiTheme="minorHAnsi" w:eastAsia="Arial Unicode MS" w:hAnsiTheme="minorHAnsi"/>
          <w:sz w:val="22"/>
          <w:szCs w:val="22"/>
        </w:rPr>
        <w:t xml:space="preserve">sekretariacie Urzędu Gminy w </w:t>
      </w:r>
      <w:r w:rsidR="00D33806">
        <w:rPr>
          <w:rFonts w:asciiTheme="minorHAnsi" w:eastAsia="Arial Unicode MS" w:hAnsiTheme="minorHAnsi"/>
          <w:sz w:val="22"/>
          <w:szCs w:val="22"/>
        </w:rPr>
        <w:t>Jarocinie</w:t>
      </w:r>
      <w:r w:rsidR="00E55D51" w:rsidRPr="00D33806">
        <w:rPr>
          <w:rFonts w:asciiTheme="minorHAnsi" w:eastAsia="Arial Unicode MS" w:hAnsiTheme="minorHAnsi"/>
          <w:sz w:val="22"/>
          <w:szCs w:val="22"/>
        </w:rPr>
        <w:t xml:space="preserve"> </w:t>
      </w:r>
      <w:r w:rsidRPr="00D33806">
        <w:rPr>
          <w:rFonts w:asciiTheme="minorHAnsi" w:hAnsiTheme="minorHAnsi"/>
          <w:sz w:val="22"/>
          <w:szCs w:val="22"/>
        </w:rPr>
        <w:t xml:space="preserve">do dnia </w:t>
      </w:r>
      <w:r w:rsidR="00665722" w:rsidRPr="00665722">
        <w:rPr>
          <w:rFonts w:asciiTheme="minorHAnsi" w:hAnsiTheme="minorHAnsi"/>
          <w:b/>
          <w:sz w:val="22"/>
          <w:szCs w:val="22"/>
        </w:rPr>
        <w:t>27</w:t>
      </w:r>
      <w:r w:rsidR="009A697B" w:rsidRPr="00665722">
        <w:rPr>
          <w:rFonts w:asciiTheme="minorHAnsi" w:hAnsiTheme="minorHAnsi"/>
          <w:b/>
          <w:sz w:val="22"/>
          <w:szCs w:val="22"/>
        </w:rPr>
        <w:t>.06.</w:t>
      </w:r>
      <w:r w:rsidR="00E55D51" w:rsidRPr="00665722">
        <w:rPr>
          <w:rFonts w:asciiTheme="minorHAnsi" w:hAnsiTheme="minorHAnsi"/>
          <w:b/>
          <w:sz w:val="22"/>
          <w:szCs w:val="22"/>
        </w:rPr>
        <w:t xml:space="preserve">2018 </w:t>
      </w:r>
      <w:r w:rsidR="00E55D51" w:rsidRPr="00D33806">
        <w:rPr>
          <w:rFonts w:asciiTheme="minorHAnsi" w:hAnsiTheme="minorHAnsi"/>
          <w:sz w:val="22"/>
          <w:szCs w:val="22"/>
        </w:rPr>
        <w:t xml:space="preserve">r. </w:t>
      </w:r>
      <w:r w:rsidRPr="00D33806">
        <w:rPr>
          <w:rFonts w:asciiTheme="minorHAnsi" w:hAnsiTheme="minorHAnsi"/>
          <w:sz w:val="22"/>
          <w:szCs w:val="22"/>
        </w:rPr>
        <w:t xml:space="preserve">do godziny </w:t>
      </w:r>
      <w:r w:rsidR="00D33806">
        <w:rPr>
          <w:rFonts w:asciiTheme="minorHAnsi" w:hAnsiTheme="minorHAnsi"/>
          <w:sz w:val="22"/>
          <w:szCs w:val="22"/>
        </w:rPr>
        <w:t>9:00</w:t>
      </w:r>
      <w:r w:rsidRPr="00D33806">
        <w:rPr>
          <w:rFonts w:asciiTheme="minorHAnsi" w:hAnsiTheme="minorHAnsi"/>
          <w:sz w:val="22"/>
          <w:szCs w:val="22"/>
        </w:rPr>
        <w:t xml:space="preserve"> i zaadresować zgodnie z opisem przedstawionym w rozdziale IX SIWZ. </w:t>
      </w:r>
    </w:p>
    <w:p w:rsidR="00485EB2" w:rsidRPr="00D33806" w:rsidRDefault="00485EB2" w:rsidP="00967C46">
      <w:pPr>
        <w:numPr>
          <w:ilvl w:val="0"/>
          <w:numId w:val="17"/>
        </w:numPr>
        <w:tabs>
          <w:tab w:val="clear" w:pos="2340"/>
          <w:tab w:val="num" w:pos="567"/>
          <w:tab w:val="left" w:pos="3855"/>
        </w:tabs>
        <w:spacing w:after="40"/>
        <w:ind w:left="567" w:hanging="426"/>
        <w:jc w:val="both"/>
        <w:rPr>
          <w:rFonts w:asciiTheme="minorHAnsi" w:hAnsiTheme="minorHAnsi"/>
          <w:sz w:val="22"/>
          <w:szCs w:val="22"/>
        </w:rPr>
      </w:pPr>
      <w:r w:rsidRPr="00D33806">
        <w:rPr>
          <w:rFonts w:asciiTheme="minorHAnsi" w:eastAsia="Arial Unicode MS" w:hAnsiTheme="minorHAnsi"/>
          <w:sz w:val="22"/>
          <w:szCs w:val="22"/>
        </w:rPr>
        <w:t xml:space="preserve">Decydujące znaczenie dla oceny zachowania terminu składania ofert ma data i godzina wpływu oferty do Zamawiającego, a nie data jej wysłania przesyłką pocztową czy kurierską. </w:t>
      </w:r>
    </w:p>
    <w:p w:rsidR="00485EB2" w:rsidRPr="00D33806" w:rsidRDefault="00485EB2" w:rsidP="00967C46">
      <w:pPr>
        <w:numPr>
          <w:ilvl w:val="0"/>
          <w:numId w:val="17"/>
        </w:numPr>
        <w:tabs>
          <w:tab w:val="clear" w:pos="2340"/>
          <w:tab w:val="num" w:pos="567"/>
          <w:tab w:val="left" w:pos="3855"/>
        </w:tabs>
        <w:spacing w:after="40"/>
        <w:ind w:left="567" w:hanging="426"/>
        <w:jc w:val="both"/>
        <w:rPr>
          <w:rFonts w:asciiTheme="minorHAnsi" w:hAnsiTheme="minorHAnsi"/>
          <w:sz w:val="22"/>
          <w:szCs w:val="22"/>
        </w:rPr>
      </w:pPr>
      <w:r w:rsidRPr="00D33806">
        <w:rPr>
          <w:rFonts w:asciiTheme="minorHAnsi" w:eastAsia="Arial Unicode MS" w:hAnsiTheme="minorHAnsi"/>
          <w:sz w:val="22"/>
          <w:szCs w:val="22"/>
        </w:rPr>
        <w:t>Oferta złożona po terminie wskazanym w rozdz. X. 1 niniejszej SIWZ zostanie</w:t>
      </w:r>
      <w:r w:rsidRPr="009A697B">
        <w:rPr>
          <w:rFonts w:asciiTheme="minorHAnsi" w:eastAsia="Arial Unicode MS" w:hAnsiTheme="minorHAnsi"/>
          <w:sz w:val="22"/>
          <w:szCs w:val="22"/>
        </w:rPr>
        <w:t xml:space="preserve"> odrzucona na podstawie art. 84 ust. 2 ustawy PZP</w:t>
      </w:r>
      <w:r w:rsidRPr="00D33806">
        <w:rPr>
          <w:rFonts w:asciiTheme="minorHAnsi" w:eastAsia="Arial Unicode MS" w:hAnsiTheme="minorHAnsi"/>
          <w:sz w:val="22"/>
          <w:szCs w:val="22"/>
        </w:rPr>
        <w:t>.</w:t>
      </w:r>
    </w:p>
    <w:p w:rsidR="00485EB2" w:rsidRPr="00D33806" w:rsidRDefault="00485EB2" w:rsidP="00967C46">
      <w:pPr>
        <w:numPr>
          <w:ilvl w:val="0"/>
          <w:numId w:val="17"/>
        </w:numPr>
        <w:tabs>
          <w:tab w:val="clear" w:pos="2340"/>
          <w:tab w:val="num" w:pos="567"/>
          <w:tab w:val="left" w:pos="3855"/>
        </w:tabs>
        <w:spacing w:after="40"/>
        <w:ind w:left="567" w:hanging="426"/>
        <w:jc w:val="both"/>
        <w:rPr>
          <w:rFonts w:asciiTheme="minorHAnsi" w:hAnsiTheme="minorHAnsi"/>
          <w:sz w:val="22"/>
          <w:szCs w:val="22"/>
        </w:rPr>
      </w:pPr>
      <w:r w:rsidRPr="00D33806">
        <w:rPr>
          <w:rFonts w:asciiTheme="minorHAnsi" w:hAnsiTheme="minorHAnsi"/>
          <w:sz w:val="22"/>
          <w:szCs w:val="22"/>
        </w:rPr>
        <w:t>Otwarcie ofert nastąpi w siedzibie Zamawiającego –</w:t>
      </w:r>
      <w:r w:rsidR="00A5242F" w:rsidRPr="00D33806">
        <w:rPr>
          <w:rFonts w:asciiTheme="minorHAnsi" w:hAnsiTheme="minorHAnsi"/>
          <w:sz w:val="22"/>
          <w:szCs w:val="22"/>
        </w:rPr>
        <w:t xml:space="preserve">  </w:t>
      </w:r>
      <w:r w:rsidRPr="00D33806">
        <w:rPr>
          <w:rFonts w:asciiTheme="minorHAnsi" w:hAnsiTheme="minorHAnsi"/>
          <w:sz w:val="22"/>
          <w:szCs w:val="22"/>
        </w:rPr>
        <w:t xml:space="preserve">w dniu </w:t>
      </w:r>
      <w:r w:rsidR="00A5242F" w:rsidRPr="00D33806">
        <w:rPr>
          <w:rFonts w:asciiTheme="minorHAnsi" w:hAnsiTheme="minorHAnsi"/>
          <w:sz w:val="22"/>
          <w:szCs w:val="22"/>
        </w:rPr>
        <w:t xml:space="preserve"> </w:t>
      </w:r>
      <w:r w:rsidR="009A697B" w:rsidRPr="00665722">
        <w:rPr>
          <w:rFonts w:asciiTheme="minorHAnsi" w:hAnsiTheme="minorHAnsi"/>
          <w:b/>
          <w:sz w:val="22"/>
          <w:szCs w:val="22"/>
        </w:rPr>
        <w:t>2</w:t>
      </w:r>
      <w:r w:rsidR="00665722" w:rsidRPr="00665722">
        <w:rPr>
          <w:rFonts w:asciiTheme="minorHAnsi" w:hAnsiTheme="minorHAnsi"/>
          <w:b/>
          <w:sz w:val="22"/>
          <w:szCs w:val="22"/>
        </w:rPr>
        <w:t>7</w:t>
      </w:r>
      <w:r w:rsidR="009A697B" w:rsidRPr="00665722">
        <w:rPr>
          <w:rFonts w:asciiTheme="minorHAnsi" w:hAnsiTheme="minorHAnsi"/>
          <w:b/>
          <w:sz w:val="22"/>
          <w:szCs w:val="22"/>
        </w:rPr>
        <w:t>.06.</w:t>
      </w:r>
      <w:r w:rsidR="00E55D51" w:rsidRPr="00665722">
        <w:rPr>
          <w:rFonts w:asciiTheme="minorHAnsi" w:hAnsiTheme="minorHAnsi"/>
          <w:b/>
          <w:sz w:val="22"/>
          <w:szCs w:val="22"/>
        </w:rPr>
        <w:t>2018 r.</w:t>
      </w:r>
      <w:r w:rsidRPr="00665722">
        <w:rPr>
          <w:rFonts w:asciiTheme="minorHAnsi" w:hAnsiTheme="minorHAnsi"/>
          <w:b/>
          <w:sz w:val="22"/>
          <w:szCs w:val="22"/>
        </w:rPr>
        <w:t>,</w:t>
      </w:r>
      <w:r w:rsidRPr="00665722">
        <w:rPr>
          <w:rFonts w:asciiTheme="minorHAnsi" w:hAnsiTheme="minorHAnsi"/>
          <w:sz w:val="22"/>
          <w:szCs w:val="22"/>
        </w:rPr>
        <w:t xml:space="preserve"> </w:t>
      </w:r>
      <w:r w:rsidRPr="00D33806">
        <w:rPr>
          <w:rFonts w:asciiTheme="minorHAnsi" w:hAnsiTheme="minorHAnsi"/>
          <w:sz w:val="22"/>
          <w:szCs w:val="22"/>
        </w:rPr>
        <w:t xml:space="preserve">o godzinie </w:t>
      </w:r>
      <w:r w:rsidR="00D33806">
        <w:rPr>
          <w:rFonts w:asciiTheme="minorHAnsi" w:hAnsiTheme="minorHAnsi"/>
          <w:sz w:val="22"/>
          <w:szCs w:val="22"/>
        </w:rPr>
        <w:t>9:15</w:t>
      </w:r>
      <w:r w:rsidR="00A5242F" w:rsidRPr="00D33806">
        <w:rPr>
          <w:rFonts w:asciiTheme="minorHAnsi" w:hAnsiTheme="minorHAnsi"/>
          <w:sz w:val="22"/>
          <w:szCs w:val="22"/>
        </w:rPr>
        <w:t>.</w:t>
      </w:r>
    </w:p>
    <w:p w:rsidR="00485EB2" w:rsidRPr="00D33806" w:rsidRDefault="00485EB2" w:rsidP="00967C46">
      <w:pPr>
        <w:numPr>
          <w:ilvl w:val="0"/>
          <w:numId w:val="17"/>
        </w:numPr>
        <w:tabs>
          <w:tab w:val="clear" w:pos="2340"/>
          <w:tab w:val="num" w:pos="567"/>
          <w:tab w:val="left" w:pos="3855"/>
        </w:tabs>
        <w:spacing w:after="40"/>
        <w:ind w:left="567" w:hanging="426"/>
        <w:jc w:val="both"/>
        <w:rPr>
          <w:rFonts w:asciiTheme="minorHAnsi" w:hAnsiTheme="minorHAnsi"/>
          <w:sz w:val="22"/>
          <w:szCs w:val="22"/>
        </w:rPr>
      </w:pPr>
      <w:r w:rsidRPr="00D33806">
        <w:rPr>
          <w:rFonts w:asciiTheme="minorHAnsi" w:hAnsiTheme="minorHAnsi"/>
          <w:sz w:val="22"/>
          <w:szCs w:val="22"/>
        </w:rPr>
        <w:t>Otwarcie ofert jest jawne.</w:t>
      </w:r>
    </w:p>
    <w:p w:rsidR="00485EB2" w:rsidRPr="00D33806" w:rsidRDefault="00485EB2" w:rsidP="00967C46">
      <w:pPr>
        <w:numPr>
          <w:ilvl w:val="0"/>
          <w:numId w:val="17"/>
        </w:numPr>
        <w:tabs>
          <w:tab w:val="clear" w:pos="2340"/>
          <w:tab w:val="num" w:pos="567"/>
          <w:tab w:val="left" w:pos="3855"/>
        </w:tabs>
        <w:spacing w:after="40"/>
        <w:ind w:left="567" w:hanging="426"/>
        <w:jc w:val="both"/>
        <w:rPr>
          <w:rFonts w:asciiTheme="minorHAnsi" w:hAnsiTheme="minorHAnsi"/>
          <w:sz w:val="22"/>
          <w:szCs w:val="22"/>
        </w:rPr>
      </w:pPr>
      <w:r w:rsidRPr="00D33806">
        <w:rPr>
          <w:rFonts w:asciiTheme="minorHAnsi" w:hAnsiTheme="minorHAnsi"/>
          <w:sz w:val="22"/>
          <w:szCs w:val="22"/>
        </w:rPr>
        <w:t>Podczas otwarcia ofert Zamawiający odczyta informacje, o których mowa w art. 86 ust. 4 ustawy PZP.</w:t>
      </w:r>
      <w:r w:rsidRPr="00D33806">
        <w:rPr>
          <w:rFonts w:asciiTheme="minorHAnsi" w:hAnsiTheme="minorHAnsi"/>
          <w:color w:val="FF0000"/>
          <w:sz w:val="22"/>
          <w:szCs w:val="22"/>
        </w:rPr>
        <w:t xml:space="preserve"> </w:t>
      </w:r>
    </w:p>
    <w:p w:rsidR="00485EB2" w:rsidRPr="00D33806" w:rsidRDefault="00485EB2" w:rsidP="00967C46">
      <w:pPr>
        <w:numPr>
          <w:ilvl w:val="0"/>
          <w:numId w:val="17"/>
        </w:numPr>
        <w:tabs>
          <w:tab w:val="clear" w:pos="2340"/>
          <w:tab w:val="num" w:pos="567"/>
          <w:tab w:val="left" w:pos="3855"/>
        </w:tabs>
        <w:spacing w:after="40"/>
        <w:ind w:left="567" w:hanging="426"/>
        <w:jc w:val="both"/>
        <w:rPr>
          <w:rFonts w:asciiTheme="minorHAnsi" w:hAnsiTheme="minorHAnsi"/>
          <w:color w:val="000000"/>
          <w:sz w:val="22"/>
          <w:szCs w:val="22"/>
        </w:rPr>
      </w:pPr>
      <w:r w:rsidRPr="00D33806">
        <w:rPr>
          <w:rFonts w:asciiTheme="minorHAnsi" w:hAnsiTheme="minorHAnsi"/>
          <w:bCs/>
          <w:color w:val="000000"/>
          <w:sz w:val="22"/>
          <w:szCs w:val="22"/>
        </w:rPr>
        <w:t xml:space="preserve">Niezwłocznie po otwarciu ofert zamawiający zamieści na </w:t>
      </w:r>
      <w:r w:rsidR="00A5242F" w:rsidRPr="00D33806">
        <w:rPr>
          <w:rFonts w:asciiTheme="minorHAnsi" w:hAnsiTheme="minorHAnsi"/>
          <w:bCs/>
          <w:color w:val="000000"/>
          <w:sz w:val="22"/>
          <w:szCs w:val="22"/>
        </w:rPr>
        <w:t xml:space="preserve">swojej </w:t>
      </w:r>
      <w:r w:rsidRPr="00D33806">
        <w:rPr>
          <w:rFonts w:asciiTheme="minorHAnsi" w:hAnsiTheme="minorHAnsi"/>
          <w:bCs/>
          <w:color w:val="000000"/>
          <w:sz w:val="22"/>
          <w:szCs w:val="22"/>
        </w:rPr>
        <w:t>stronie</w:t>
      </w:r>
      <w:r w:rsidR="00A5242F" w:rsidRPr="00D33806">
        <w:rPr>
          <w:rFonts w:asciiTheme="minorHAnsi" w:hAnsiTheme="minorHAnsi"/>
          <w:bCs/>
          <w:color w:val="000000"/>
          <w:sz w:val="22"/>
          <w:szCs w:val="22"/>
        </w:rPr>
        <w:t xml:space="preserve"> internetowej</w:t>
      </w:r>
      <w:r w:rsidRPr="00D33806">
        <w:rPr>
          <w:rFonts w:asciiTheme="minorHAnsi" w:hAnsiTheme="minorHAnsi"/>
          <w:bCs/>
          <w:color w:val="000000"/>
          <w:sz w:val="22"/>
          <w:szCs w:val="22"/>
        </w:rPr>
        <w:t xml:space="preserve"> informacje dotyczące:</w:t>
      </w:r>
    </w:p>
    <w:p w:rsidR="00485EB2" w:rsidRPr="00D33806" w:rsidRDefault="00485EB2" w:rsidP="00967C46">
      <w:pPr>
        <w:pStyle w:val="Akapitzlist"/>
        <w:widowControl/>
        <w:numPr>
          <w:ilvl w:val="0"/>
          <w:numId w:val="18"/>
        </w:numPr>
        <w:suppressAutoHyphens w:val="0"/>
        <w:spacing w:after="40"/>
        <w:ind w:left="851"/>
        <w:contextualSpacing w:val="0"/>
        <w:jc w:val="both"/>
        <w:rPr>
          <w:rFonts w:asciiTheme="minorHAnsi" w:hAnsiTheme="minorHAnsi" w:cs="Times New Roman"/>
          <w:sz w:val="22"/>
          <w:szCs w:val="22"/>
        </w:rPr>
      </w:pPr>
      <w:r w:rsidRPr="00D33806">
        <w:rPr>
          <w:rFonts w:asciiTheme="minorHAnsi" w:hAnsiTheme="minorHAnsi" w:cs="Times New Roman"/>
          <w:bCs/>
          <w:color w:val="000000"/>
          <w:sz w:val="22"/>
          <w:szCs w:val="22"/>
        </w:rPr>
        <w:t>kwoty, jaką zamierza przeznaczyć na sfinansowanie zamówienia;</w:t>
      </w:r>
    </w:p>
    <w:p w:rsidR="00485EB2" w:rsidRPr="00D33806" w:rsidRDefault="00485EB2" w:rsidP="00967C46">
      <w:pPr>
        <w:pStyle w:val="Akapitzlist"/>
        <w:widowControl/>
        <w:numPr>
          <w:ilvl w:val="0"/>
          <w:numId w:val="18"/>
        </w:numPr>
        <w:suppressAutoHyphens w:val="0"/>
        <w:spacing w:after="40"/>
        <w:ind w:left="851"/>
        <w:contextualSpacing w:val="0"/>
        <w:jc w:val="both"/>
        <w:rPr>
          <w:rFonts w:asciiTheme="minorHAnsi" w:hAnsiTheme="minorHAnsi" w:cs="Times New Roman"/>
          <w:sz w:val="22"/>
          <w:szCs w:val="22"/>
        </w:rPr>
      </w:pPr>
      <w:r w:rsidRPr="00D33806">
        <w:rPr>
          <w:rFonts w:asciiTheme="minorHAnsi" w:hAnsiTheme="minorHAnsi" w:cs="Times New Roman"/>
          <w:bCs/>
          <w:color w:val="000000"/>
          <w:sz w:val="22"/>
          <w:szCs w:val="22"/>
        </w:rPr>
        <w:t>firm oraz adresów wykonawców, którzy złożyli oferty w terminie;</w:t>
      </w:r>
    </w:p>
    <w:p w:rsidR="00485EB2" w:rsidRPr="00D33806" w:rsidRDefault="00485EB2" w:rsidP="00967C46">
      <w:pPr>
        <w:pStyle w:val="Akapitzlist"/>
        <w:widowControl/>
        <w:numPr>
          <w:ilvl w:val="0"/>
          <w:numId w:val="18"/>
        </w:numPr>
        <w:suppressAutoHyphens w:val="0"/>
        <w:spacing w:after="40"/>
        <w:ind w:left="851"/>
        <w:contextualSpacing w:val="0"/>
        <w:jc w:val="both"/>
        <w:rPr>
          <w:rFonts w:asciiTheme="minorHAnsi" w:hAnsiTheme="minorHAnsi" w:cs="Times New Roman"/>
          <w:sz w:val="22"/>
          <w:szCs w:val="22"/>
        </w:rPr>
      </w:pPr>
      <w:r w:rsidRPr="00D33806">
        <w:rPr>
          <w:rFonts w:asciiTheme="minorHAnsi" w:hAnsiTheme="minorHAnsi" w:cs="Times New Roman"/>
          <w:color w:val="000000"/>
          <w:sz w:val="22"/>
          <w:szCs w:val="22"/>
        </w:rPr>
        <w:t>ceny, terminu wykonania zamówienia, okresu gwarancji i warunków płatności zawartych w ofertach.</w:t>
      </w:r>
    </w:p>
    <w:p w:rsidR="00A5242F" w:rsidRPr="00D33806" w:rsidRDefault="00A5242F" w:rsidP="00A5242F">
      <w:pPr>
        <w:pStyle w:val="Akapitzlist"/>
        <w:widowControl/>
        <w:suppressAutoHyphens w:val="0"/>
        <w:spacing w:after="40"/>
        <w:ind w:left="851"/>
        <w:contextualSpacing w:val="0"/>
        <w:jc w:val="both"/>
        <w:rPr>
          <w:rFonts w:asciiTheme="minorHAnsi" w:hAnsiTheme="minorHAnsi" w:cs="Times New Roman"/>
          <w:sz w:val="22"/>
          <w:szCs w:val="22"/>
        </w:rPr>
      </w:pPr>
    </w:p>
    <w:p w:rsidR="00485EB2" w:rsidRPr="00D33806" w:rsidRDefault="00485EB2" w:rsidP="00485EB2">
      <w:pPr>
        <w:tabs>
          <w:tab w:val="num" w:pos="4650"/>
        </w:tabs>
        <w:jc w:val="both"/>
        <w:rPr>
          <w:rFonts w:asciiTheme="minorHAnsi" w:hAnsiTheme="minorHAnsi"/>
          <w:b/>
          <w:sz w:val="22"/>
          <w:szCs w:val="22"/>
        </w:rPr>
      </w:pPr>
      <w:r w:rsidRPr="00D33806">
        <w:rPr>
          <w:rFonts w:asciiTheme="minorHAnsi" w:hAnsiTheme="minorHAnsi"/>
          <w:b/>
          <w:sz w:val="22"/>
          <w:szCs w:val="22"/>
        </w:rPr>
        <w:t>XI. Opis sposobu obliczania ceny</w:t>
      </w:r>
      <w:r w:rsidR="00A5242F" w:rsidRPr="00D33806">
        <w:rPr>
          <w:rFonts w:asciiTheme="minorHAnsi" w:hAnsiTheme="minorHAnsi"/>
          <w:b/>
          <w:sz w:val="22"/>
          <w:szCs w:val="22"/>
        </w:rPr>
        <w:t>.</w:t>
      </w:r>
    </w:p>
    <w:p w:rsidR="002B06E6" w:rsidRPr="00D33806" w:rsidRDefault="002B06E6" w:rsidP="0019343C">
      <w:pPr>
        <w:tabs>
          <w:tab w:val="num" w:pos="4650"/>
        </w:tabs>
        <w:spacing w:line="276" w:lineRule="auto"/>
        <w:jc w:val="both"/>
        <w:rPr>
          <w:rFonts w:asciiTheme="minorHAnsi" w:hAnsiTheme="minorHAnsi"/>
          <w:b/>
          <w:sz w:val="22"/>
          <w:szCs w:val="22"/>
        </w:rPr>
      </w:pPr>
    </w:p>
    <w:p w:rsidR="002B06E6" w:rsidRPr="00D33806" w:rsidRDefault="002B06E6" w:rsidP="00967C46">
      <w:pPr>
        <w:numPr>
          <w:ilvl w:val="0"/>
          <w:numId w:val="50"/>
        </w:numPr>
        <w:spacing w:line="276" w:lineRule="auto"/>
        <w:jc w:val="both"/>
        <w:rPr>
          <w:rFonts w:asciiTheme="minorHAnsi" w:hAnsiTheme="minorHAnsi"/>
          <w:sz w:val="22"/>
          <w:szCs w:val="22"/>
        </w:rPr>
      </w:pPr>
      <w:r w:rsidRPr="00D33806">
        <w:rPr>
          <w:rFonts w:asciiTheme="minorHAnsi" w:hAnsiTheme="minorHAnsi"/>
          <w:sz w:val="22"/>
          <w:szCs w:val="22"/>
        </w:rPr>
        <w:t>Cena ofertowa jest ceną ryczałtową. Ustawa z dnia 23 kwietnia 1964 r. – Kodeks cywilny  (Dz. U. z 2016 r. poz. 380 z późn. zm.) ten rodzaj wynagrodzenia określa art. 632 w sposób następujący: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w:t>
      </w:r>
    </w:p>
    <w:p w:rsidR="002B06E6" w:rsidRPr="00D33806" w:rsidRDefault="002B06E6" w:rsidP="00967C46">
      <w:pPr>
        <w:numPr>
          <w:ilvl w:val="0"/>
          <w:numId w:val="50"/>
        </w:numPr>
        <w:spacing w:line="276" w:lineRule="auto"/>
        <w:jc w:val="both"/>
        <w:rPr>
          <w:rFonts w:asciiTheme="minorHAnsi" w:hAnsiTheme="minorHAnsi"/>
          <w:sz w:val="22"/>
          <w:szCs w:val="22"/>
        </w:rPr>
      </w:pPr>
      <w:r w:rsidRPr="00D33806">
        <w:rPr>
          <w:rFonts w:asciiTheme="minorHAnsi" w:hAnsiTheme="minorHAnsi"/>
          <w:sz w:val="22"/>
          <w:szCs w:val="22"/>
        </w:rPr>
        <w:t xml:space="preserve">Cena powinna być wyrażona do dwóch miejsc po przecinku i powinna zawierać wszelkie koszty niezbędne do wykonania przedmiotu zamówienia. </w:t>
      </w:r>
    </w:p>
    <w:p w:rsidR="002B06E6" w:rsidRPr="00D33806" w:rsidRDefault="002B06E6" w:rsidP="00967C46">
      <w:pPr>
        <w:numPr>
          <w:ilvl w:val="0"/>
          <w:numId w:val="50"/>
        </w:numPr>
        <w:spacing w:line="276" w:lineRule="auto"/>
        <w:jc w:val="both"/>
        <w:rPr>
          <w:rFonts w:asciiTheme="minorHAnsi" w:hAnsiTheme="minorHAnsi"/>
          <w:sz w:val="22"/>
          <w:szCs w:val="22"/>
        </w:rPr>
      </w:pPr>
      <w:r w:rsidRPr="00D33806">
        <w:rPr>
          <w:rFonts w:asciiTheme="minorHAnsi" w:hAnsiTheme="minorHAnsi"/>
          <w:sz w:val="22"/>
          <w:szCs w:val="22"/>
        </w:rPr>
        <w:t>Rozliczenia między Zamawiającym a Wykonawcą prowadzone będą w PLN.</w:t>
      </w:r>
    </w:p>
    <w:p w:rsidR="002B06E6" w:rsidRPr="00D33806" w:rsidRDefault="002B06E6" w:rsidP="00967C46">
      <w:pPr>
        <w:numPr>
          <w:ilvl w:val="0"/>
          <w:numId w:val="50"/>
        </w:numPr>
        <w:spacing w:line="276" w:lineRule="auto"/>
        <w:jc w:val="both"/>
        <w:rPr>
          <w:rFonts w:asciiTheme="minorHAnsi" w:hAnsiTheme="minorHAnsi"/>
          <w:sz w:val="22"/>
          <w:szCs w:val="22"/>
        </w:rPr>
      </w:pPr>
      <w:r w:rsidRPr="00D33806">
        <w:rPr>
          <w:rFonts w:asciiTheme="minorHAnsi" w:hAnsiTheme="minorHAnsi"/>
          <w:sz w:val="22"/>
          <w:szCs w:val="22"/>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2B06E6" w:rsidRPr="00D33806" w:rsidRDefault="002B06E6" w:rsidP="00967C46">
      <w:pPr>
        <w:numPr>
          <w:ilvl w:val="0"/>
          <w:numId w:val="50"/>
        </w:numPr>
        <w:spacing w:line="276" w:lineRule="auto"/>
        <w:jc w:val="both"/>
        <w:rPr>
          <w:rFonts w:asciiTheme="minorHAnsi" w:hAnsiTheme="minorHAnsi"/>
          <w:sz w:val="22"/>
          <w:szCs w:val="22"/>
        </w:rPr>
      </w:pPr>
      <w:r w:rsidRPr="00D33806">
        <w:rPr>
          <w:rFonts w:asciiTheme="minorHAnsi" w:hAnsiTheme="minorHAnsi"/>
          <w:sz w:val="22"/>
          <w:szCs w:val="22"/>
        </w:rPr>
        <w:t xml:space="preserve">Każdy z Wykonawców może zaproponować tylko jedną cenę i nie może jej zmienić. </w:t>
      </w:r>
    </w:p>
    <w:p w:rsidR="002B06E6" w:rsidRPr="00D33806" w:rsidRDefault="002B06E6" w:rsidP="00967C46">
      <w:pPr>
        <w:numPr>
          <w:ilvl w:val="0"/>
          <w:numId w:val="50"/>
        </w:numPr>
        <w:spacing w:line="276" w:lineRule="auto"/>
        <w:jc w:val="both"/>
        <w:rPr>
          <w:rFonts w:asciiTheme="minorHAnsi" w:hAnsiTheme="minorHAnsi"/>
          <w:sz w:val="22"/>
          <w:szCs w:val="22"/>
        </w:rPr>
      </w:pPr>
      <w:r w:rsidRPr="00D33806">
        <w:rPr>
          <w:rFonts w:asciiTheme="minorHAnsi" w:hAnsiTheme="minorHAnsi"/>
          <w:sz w:val="22"/>
          <w:szCs w:val="22"/>
        </w:rPr>
        <w:t xml:space="preserve">Zaoferowana cena dotyczy całego przedmiotu zamówienia. </w:t>
      </w:r>
    </w:p>
    <w:p w:rsidR="002B06E6" w:rsidRPr="00D33806" w:rsidRDefault="002B06E6" w:rsidP="00967C46">
      <w:pPr>
        <w:numPr>
          <w:ilvl w:val="0"/>
          <w:numId w:val="50"/>
        </w:numPr>
        <w:spacing w:line="276" w:lineRule="auto"/>
        <w:jc w:val="both"/>
        <w:rPr>
          <w:rFonts w:asciiTheme="minorHAnsi" w:hAnsiTheme="minorHAnsi"/>
          <w:sz w:val="22"/>
          <w:szCs w:val="22"/>
        </w:rPr>
      </w:pPr>
      <w:r w:rsidRPr="00D33806">
        <w:rPr>
          <w:rFonts w:asciiTheme="minorHAnsi" w:hAnsiTheme="minorHAnsi"/>
          <w:sz w:val="22"/>
          <w:szCs w:val="22"/>
        </w:rPr>
        <w:t>Cena musi uwzględniać wszystkie wymagania SIWZ oraz obejmować wszelkie koszty, jakie poniesie Wykonawca z tytułu należytej oraz zgodnej z obowiązującymi przepisami realizacji przedmiotu zamówienia w tym związanych</w:t>
      </w:r>
    </w:p>
    <w:p w:rsidR="00485EB2" w:rsidRPr="00D33806" w:rsidRDefault="00485EB2" w:rsidP="00485EB2">
      <w:pPr>
        <w:tabs>
          <w:tab w:val="left" w:pos="3855"/>
        </w:tabs>
        <w:spacing w:after="40"/>
        <w:ind w:left="426"/>
        <w:jc w:val="both"/>
        <w:rPr>
          <w:rFonts w:asciiTheme="minorHAnsi" w:hAnsiTheme="minorHAnsi"/>
          <w:sz w:val="22"/>
          <w:szCs w:val="22"/>
        </w:rPr>
      </w:pPr>
    </w:p>
    <w:p w:rsidR="00485EB2" w:rsidRPr="00D33806" w:rsidRDefault="00485EB2" w:rsidP="00485EB2">
      <w:pPr>
        <w:ind w:left="567" w:hanging="567"/>
        <w:jc w:val="both"/>
        <w:rPr>
          <w:rFonts w:asciiTheme="minorHAnsi" w:hAnsiTheme="minorHAnsi"/>
          <w:b/>
          <w:sz w:val="22"/>
          <w:szCs w:val="22"/>
        </w:rPr>
      </w:pPr>
      <w:r w:rsidRPr="00D33806">
        <w:rPr>
          <w:rFonts w:asciiTheme="minorHAnsi" w:hAnsiTheme="minorHAnsi"/>
          <w:b/>
          <w:sz w:val="22"/>
          <w:szCs w:val="22"/>
        </w:rPr>
        <w:t>XII. Opis kryteriów, którymi zamawiający będzie się kierował przy wyborze oferty, wraz z podaniem wag tych kryteriów i sposobu oceny ofert</w:t>
      </w:r>
      <w:r w:rsidR="00A5242F" w:rsidRPr="00D33806">
        <w:rPr>
          <w:rFonts w:asciiTheme="minorHAnsi" w:hAnsiTheme="minorHAnsi"/>
          <w:b/>
          <w:sz w:val="22"/>
          <w:szCs w:val="22"/>
        </w:rPr>
        <w:t>.</w:t>
      </w:r>
    </w:p>
    <w:p w:rsidR="0019343C" w:rsidRPr="00D33806" w:rsidRDefault="0019343C" w:rsidP="0019343C">
      <w:pPr>
        <w:tabs>
          <w:tab w:val="num" w:pos="4650"/>
        </w:tabs>
        <w:jc w:val="both"/>
        <w:rPr>
          <w:rFonts w:asciiTheme="minorHAnsi" w:hAnsiTheme="minorHAnsi"/>
          <w:b/>
          <w:sz w:val="22"/>
          <w:szCs w:val="22"/>
        </w:rPr>
      </w:pPr>
    </w:p>
    <w:p w:rsidR="0019343C" w:rsidRPr="00D33806" w:rsidRDefault="0019343C" w:rsidP="00967C46">
      <w:pPr>
        <w:numPr>
          <w:ilvl w:val="0"/>
          <w:numId w:val="51"/>
        </w:numPr>
        <w:ind w:left="540"/>
        <w:jc w:val="both"/>
        <w:rPr>
          <w:rFonts w:asciiTheme="minorHAnsi" w:hAnsiTheme="minorHAnsi"/>
          <w:sz w:val="22"/>
          <w:szCs w:val="22"/>
        </w:rPr>
      </w:pPr>
      <w:r w:rsidRPr="00D33806">
        <w:rPr>
          <w:rFonts w:asciiTheme="minorHAnsi" w:hAnsiTheme="minorHAnsi"/>
          <w:sz w:val="22"/>
          <w:szCs w:val="22"/>
        </w:rPr>
        <w:t>Zamawiający dokona oceny ofert, które nie zostały odrzucone, na podstawie kryteriów oceny ofert określonych w niniejszym rozdziale.</w:t>
      </w:r>
    </w:p>
    <w:p w:rsidR="0019343C" w:rsidRPr="00D33806" w:rsidRDefault="0019343C" w:rsidP="00967C46">
      <w:pPr>
        <w:numPr>
          <w:ilvl w:val="0"/>
          <w:numId w:val="51"/>
        </w:numPr>
        <w:ind w:left="540"/>
        <w:jc w:val="both"/>
        <w:rPr>
          <w:rFonts w:asciiTheme="minorHAnsi" w:hAnsiTheme="minorHAnsi"/>
          <w:sz w:val="22"/>
          <w:szCs w:val="22"/>
        </w:rPr>
      </w:pPr>
      <w:r w:rsidRPr="00D33806">
        <w:rPr>
          <w:rFonts w:asciiTheme="minorHAnsi" w:hAnsiTheme="minorHAnsi"/>
          <w:sz w:val="22"/>
          <w:szCs w:val="22"/>
        </w:rPr>
        <w:t>Przy wyborze oferty Zamawiający będzie się kierował następującymi kryteriami (przy założeniu, ze 1 % = 1 pkt):</w:t>
      </w:r>
    </w:p>
    <w:p w:rsidR="0019343C" w:rsidRPr="00D33806" w:rsidRDefault="0019343C" w:rsidP="0019343C">
      <w:pPr>
        <w:ind w:left="540"/>
        <w:jc w:val="both"/>
        <w:rPr>
          <w:rFonts w:asciiTheme="minorHAnsi" w:hAnsiTheme="minorHAnsi"/>
          <w:b/>
          <w:sz w:val="22"/>
          <w:szCs w:val="22"/>
        </w:rPr>
      </w:pPr>
      <w:r w:rsidRPr="00D33806">
        <w:rPr>
          <w:rFonts w:asciiTheme="minorHAnsi" w:hAnsiTheme="minorHAnsi"/>
          <w:sz w:val="22"/>
          <w:szCs w:val="22"/>
        </w:rPr>
        <w:lastRenderedPageBreak/>
        <w:t xml:space="preserve">1) </w:t>
      </w:r>
      <w:r w:rsidRPr="00D33806">
        <w:rPr>
          <w:rFonts w:asciiTheme="minorHAnsi" w:hAnsiTheme="minorHAnsi"/>
          <w:b/>
          <w:sz w:val="22"/>
          <w:szCs w:val="22"/>
        </w:rPr>
        <w:t>CENA (całkowity koszt zamówienia) z VAT-em (C) – 60%</w:t>
      </w:r>
    </w:p>
    <w:p w:rsidR="0019343C" w:rsidRPr="00D33806" w:rsidRDefault="0019343C" w:rsidP="0019343C">
      <w:pPr>
        <w:ind w:left="540"/>
        <w:jc w:val="both"/>
        <w:rPr>
          <w:rFonts w:asciiTheme="minorHAnsi" w:hAnsiTheme="minorHAnsi"/>
          <w:b/>
          <w:sz w:val="22"/>
          <w:szCs w:val="22"/>
        </w:rPr>
      </w:pPr>
      <w:r w:rsidRPr="00D33806">
        <w:rPr>
          <w:rFonts w:asciiTheme="minorHAnsi" w:hAnsiTheme="minorHAnsi"/>
          <w:sz w:val="22"/>
          <w:szCs w:val="22"/>
        </w:rPr>
        <w:t>2)</w:t>
      </w:r>
      <w:r w:rsidRPr="00D33806">
        <w:rPr>
          <w:rFonts w:asciiTheme="minorHAnsi" w:hAnsiTheme="minorHAnsi"/>
          <w:b/>
          <w:sz w:val="22"/>
          <w:szCs w:val="22"/>
        </w:rPr>
        <w:t xml:space="preserve"> OKRES GWARANCJI I RĘKOJMI (G)   –</w:t>
      </w:r>
      <w:r w:rsidR="00C6446D">
        <w:rPr>
          <w:rFonts w:asciiTheme="minorHAnsi" w:hAnsiTheme="minorHAnsi"/>
          <w:b/>
          <w:sz w:val="22"/>
          <w:szCs w:val="22"/>
        </w:rPr>
        <w:t xml:space="preserve"> 2</w:t>
      </w:r>
      <w:r w:rsidRPr="00D33806">
        <w:rPr>
          <w:rFonts w:asciiTheme="minorHAnsi" w:hAnsiTheme="minorHAnsi"/>
          <w:b/>
          <w:sz w:val="22"/>
          <w:szCs w:val="22"/>
        </w:rPr>
        <w:t xml:space="preserve">0% </w:t>
      </w:r>
    </w:p>
    <w:p w:rsidR="00BF04B7" w:rsidRPr="00D33806" w:rsidRDefault="00BF04B7" w:rsidP="0019343C">
      <w:pPr>
        <w:ind w:left="540"/>
        <w:jc w:val="both"/>
        <w:rPr>
          <w:rFonts w:asciiTheme="minorHAnsi" w:hAnsiTheme="minorHAnsi"/>
          <w:b/>
          <w:sz w:val="22"/>
          <w:szCs w:val="22"/>
        </w:rPr>
      </w:pPr>
      <w:r w:rsidRPr="00D33806">
        <w:rPr>
          <w:rFonts w:asciiTheme="minorHAnsi" w:hAnsiTheme="minorHAnsi"/>
          <w:b/>
          <w:sz w:val="22"/>
          <w:szCs w:val="22"/>
        </w:rPr>
        <w:t>3) OKRES GWARANCJI MODUŁÓW PV (poświadc</w:t>
      </w:r>
      <w:r w:rsidR="00506AD3" w:rsidRPr="00D33806">
        <w:rPr>
          <w:rFonts w:asciiTheme="minorHAnsi" w:hAnsiTheme="minorHAnsi"/>
          <w:b/>
          <w:sz w:val="22"/>
          <w:szCs w:val="22"/>
        </w:rPr>
        <w:t xml:space="preserve">zonych przez producenta) (P) - </w:t>
      </w:r>
      <w:r w:rsidR="00C6446D">
        <w:rPr>
          <w:rFonts w:asciiTheme="minorHAnsi" w:hAnsiTheme="minorHAnsi"/>
          <w:b/>
          <w:sz w:val="22"/>
          <w:szCs w:val="22"/>
        </w:rPr>
        <w:t>2</w:t>
      </w:r>
      <w:r w:rsidRPr="00D33806">
        <w:rPr>
          <w:rFonts w:asciiTheme="minorHAnsi" w:hAnsiTheme="minorHAnsi"/>
          <w:b/>
          <w:sz w:val="22"/>
          <w:szCs w:val="22"/>
        </w:rPr>
        <w:t>0 %</w:t>
      </w:r>
    </w:p>
    <w:p w:rsidR="00506AD3" w:rsidRPr="00D33806" w:rsidRDefault="00506AD3" w:rsidP="0019343C">
      <w:pPr>
        <w:ind w:left="540"/>
        <w:jc w:val="both"/>
        <w:rPr>
          <w:rFonts w:asciiTheme="minorHAnsi" w:hAnsiTheme="minorHAnsi"/>
          <w:sz w:val="22"/>
          <w:szCs w:val="22"/>
        </w:rPr>
      </w:pPr>
    </w:p>
    <w:p w:rsidR="0019343C" w:rsidRPr="00D33806" w:rsidRDefault="0019343C" w:rsidP="0019343C">
      <w:pPr>
        <w:ind w:left="540"/>
        <w:jc w:val="both"/>
        <w:rPr>
          <w:rFonts w:asciiTheme="minorHAnsi" w:hAnsiTheme="minorHAnsi"/>
          <w:sz w:val="22"/>
          <w:szCs w:val="22"/>
        </w:rPr>
      </w:pPr>
      <w:r w:rsidRPr="00D33806">
        <w:rPr>
          <w:rFonts w:asciiTheme="minorHAnsi" w:hAnsiTheme="minorHAnsi"/>
          <w:sz w:val="22"/>
          <w:szCs w:val="22"/>
        </w:rPr>
        <w:t xml:space="preserve">Zamawiający ustala okres gwarancji i rękojmi na: nie krótszy </w:t>
      </w:r>
      <w:r w:rsidRPr="00C6446D">
        <w:rPr>
          <w:rFonts w:asciiTheme="minorHAnsi" w:hAnsiTheme="minorHAnsi"/>
          <w:sz w:val="22"/>
          <w:szCs w:val="22"/>
        </w:rPr>
        <w:t xml:space="preserve">niż 36 </w:t>
      </w:r>
      <w:r w:rsidRPr="00D33806">
        <w:rPr>
          <w:rFonts w:asciiTheme="minorHAnsi" w:hAnsiTheme="minorHAnsi"/>
          <w:sz w:val="22"/>
          <w:szCs w:val="22"/>
        </w:rPr>
        <w:t>miesięcy oraz n</w:t>
      </w:r>
      <w:r w:rsidR="00BF04B7" w:rsidRPr="00D33806">
        <w:rPr>
          <w:rFonts w:asciiTheme="minorHAnsi" w:hAnsiTheme="minorHAnsi"/>
          <w:sz w:val="22"/>
          <w:szCs w:val="22"/>
        </w:rPr>
        <w:t xml:space="preserve">ie dłuższy niż </w:t>
      </w:r>
      <w:r w:rsidR="00C6446D">
        <w:rPr>
          <w:rFonts w:asciiTheme="minorHAnsi" w:hAnsiTheme="minorHAnsi"/>
          <w:sz w:val="22"/>
          <w:szCs w:val="22"/>
        </w:rPr>
        <w:t xml:space="preserve">                              </w:t>
      </w:r>
      <w:r w:rsidR="00BF04B7" w:rsidRPr="00C6446D">
        <w:rPr>
          <w:rFonts w:asciiTheme="minorHAnsi" w:hAnsiTheme="minorHAnsi"/>
          <w:sz w:val="22"/>
          <w:szCs w:val="22"/>
        </w:rPr>
        <w:t>60</w:t>
      </w:r>
      <w:r w:rsidRPr="00C6446D">
        <w:rPr>
          <w:rFonts w:asciiTheme="minorHAnsi" w:hAnsiTheme="minorHAnsi"/>
          <w:sz w:val="22"/>
          <w:szCs w:val="22"/>
        </w:rPr>
        <w:t xml:space="preserve"> miesięcy. </w:t>
      </w:r>
      <w:r w:rsidRPr="00D33806">
        <w:rPr>
          <w:rFonts w:asciiTheme="minorHAnsi" w:hAnsiTheme="minorHAnsi"/>
          <w:sz w:val="22"/>
          <w:szCs w:val="22"/>
        </w:rPr>
        <w:t>Wobec tego Wykonawca powinien zaoferować okres gwarancji i rękojmi podając konkretną liczbę</w:t>
      </w:r>
      <w:r w:rsidR="00BF04B7" w:rsidRPr="00D33806">
        <w:rPr>
          <w:rFonts w:asciiTheme="minorHAnsi" w:hAnsiTheme="minorHAnsi"/>
          <w:sz w:val="22"/>
          <w:szCs w:val="22"/>
        </w:rPr>
        <w:t xml:space="preserve"> miesięcy w przedziale od 36 – 60</w:t>
      </w:r>
      <w:r w:rsidRPr="00D33806">
        <w:rPr>
          <w:rFonts w:asciiTheme="minorHAnsi" w:hAnsiTheme="minorHAnsi"/>
          <w:sz w:val="22"/>
          <w:szCs w:val="22"/>
        </w:rPr>
        <w:t xml:space="preserve"> miesięcy. Ilość uzyskanych punktów będzie obliczona wg wzoru podanego niżej.</w:t>
      </w:r>
    </w:p>
    <w:p w:rsidR="00BF04B7" w:rsidRPr="00D33806" w:rsidRDefault="00BF04B7" w:rsidP="00BF04B7">
      <w:pPr>
        <w:ind w:left="540"/>
        <w:jc w:val="both"/>
        <w:rPr>
          <w:rFonts w:asciiTheme="minorHAnsi" w:hAnsiTheme="minorHAnsi"/>
          <w:sz w:val="22"/>
          <w:szCs w:val="22"/>
        </w:rPr>
      </w:pPr>
      <w:r w:rsidRPr="00D33806">
        <w:rPr>
          <w:rFonts w:asciiTheme="minorHAnsi" w:hAnsiTheme="minorHAnsi"/>
          <w:sz w:val="22"/>
          <w:szCs w:val="22"/>
        </w:rPr>
        <w:t xml:space="preserve">Zamawiający ustala okres gwarancji modułu PV na: nie krótszy </w:t>
      </w:r>
      <w:r w:rsidR="00C6446D" w:rsidRPr="00C6446D">
        <w:rPr>
          <w:rFonts w:asciiTheme="minorHAnsi" w:hAnsiTheme="minorHAnsi"/>
          <w:sz w:val="22"/>
          <w:szCs w:val="22"/>
        </w:rPr>
        <w:t>niż 10</w:t>
      </w:r>
      <w:r w:rsidRPr="00C6446D">
        <w:rPr>
          <w:rFonts w:asciiTheme="minorHAnsi" w:hAnsiTheme="minorHAnsi"/>
          <w:sz w:val="22"/>
          <w:szCs w:val="22"/>
        </w:rPr>
        <w:t xml:space="preserve"> lat. </w:t>
      </w:r>
      <w:r w:rsidRPr="00D33806">
        <w:rPr>
          <w:rFonts w:asciiTheme="minorHAnsi" w:hAnsiTheme="minorHAnsi"/>
          <w:sz w:val="22"/>
          <w:szCs w:val="22"/>
        </w:rPr>
        <w:t xml:space="preserve">Wobec tego Wykonawca powinien zaoferować okres gwarancji </w:t>
      </w:r>
      <w:r w:rsidR="00FD2455" w:rsidRPr="00D33806">
        <w:rPr>
          <w:rFonts w:asciiTheme="minorHAnsi" w:hAnsiTheme="minorHAnsi"/>
          <w:sz w:val="22"/>
          <w:szCs w:val="22"/>
        </w:rPr>
        <w:t>zgodny z poświadczeniem producenta wskazując</w:t>
      </w:r>
      <w:r w:rsidRPr="00D33806">
        <w:rPr>
          <w:rFonts w:asciiTheme="minorHAnsi" w:hAnsiTheme="minorHAnsi"/>
          <w:sz w:val="22"/>
          <w:szCs w:val="22"/>
        </w:rPr>
        <w:t xml:space="preserve"> konkretną liczbę </w:t>
      </w:r>
      <w:r w:rsidR="00FD2455" w:rsidRPr="00D33806">
        <w:rPr>
          <w:rFonts w:asciiTheme="minorHAnsi" w:hAnsiTheme="minorHAnsi"/>
          <w:sz w:val="22"/>
          <w:szCs w:val="22"/>
        </w:rPr>
        <w:t>lat</w:t>
      </w:r>
      <w:r w:rsidRPr="00D33806">
        <w:rPr>
          <w:rFonts w:asciiTheme="minorHAnsi" w:hAnsiTheme="minorHAnsi"/>
          <w:sz w:val="22"/>
          <w:szCs w:val="22"/>
        </w:rPr>
        <w:t xml:space="preserve"> w przedziale </w:t>
      </w:r>
      <w:r w:rsidR="00C6446D" w:rsidRPr="00C6446D">
        <w:rPr>
          <w:rFonts w:asciiTheme="minorHAnsi" w:hAnsiTheme="minorHAnsi"/>
          <w:sz w:val="22"/>
          <w:szCs w:val="22"/>
        </w:rPr>
        <w:t>powyżej 10</w:t>
      </w:r>
      <w:r w:rsidRPr="00C6446D">
        <w:rPr>
          <w:rFonts w:asciiTheme="minorHAnsi" w:hAnsiTheme="minorHAnsi"/>
          <w:sz w:val="22"/>
          <w:szCs w:val="22"/>
        </w:rPr>
        <w:t xml:space="preserve"> </w:t>
      </w:r>
      <w:r w:rsidR="00FD2455" w:rsidRPr="00C6446D">
        <w:rPr>
          <w:rFonts w:asciiTheme="minorHAnsi" w:hAnsiTheme="minorHAnsi"/>
          <w:sz w:val="22"/>
          <w:szCs w:val="22"/>
        </w:rPr>
        <w:t>lat</w:t>
      </w:r>
      <w:r w:rsidRPr="00C6446D">
        <w:rPr>
          <w:rFonts w:asciiTheme="minorHAnsi" w:hAnsiTheme="minorHAnsi"/>
          <w:sz w:val="22"/>
          <w:szCs w:val="22"/>
        </w:rPr>
        <w:t xml:space="preserve">. Ilość </w:t>
      </w:r>
      <w:r w:rsidRPr="00D33806">
        <w:rPr>
          <w:rFonts w:asciiTheme="minorHAnsi" w:hAnsiTheme="minorHAnsi"/>
          <w:sz w:val="22"/>
          <w:szCs w:val="22"/>
        </w:rPr>
        <w:t>uzyskanych punktów będzie obliczona wg wzoru podanego niżej.</w:t>
      </w:r>
    </w:p>
    <w:p w:rsidR="00BF04B7" w:rsidRPr="00D33806" w:rsidRDefault="00BF04B7" w:rsidP="0019343C">
      <w:pPr>
        <w:ind w:left="540"/>
        <w:jc w:val="both"/>
        <w:rPr>
          <w:rFonts w:asciiTheme="minorHAnsi" w:hAnsiTheme="minorHAnsi"/>
          <w:sz w:val="22"/>
          <w:szCs w:val="22"/>
        </w:rPr>
      </w:pPr>
    </w:p>
    <w:p w:rsidR="0019343C" w:rsidRPr="00D33806" w:rsidRDefault="0019343C" w:rsidP="00967C46">
      <w:pPr>
        <w:numPr>
          <w:ilvl w:val="0"/>
          <w:numId w:val="51"/>
        </w:numPr>
        <w:ind w:left="540"/>
        <w:jc w:val="both"/>
        <w:rPr>
          <w:rFonts w:asciiTheme="minorHAnsi" w:hAnsiTheme="minorHAnsi"/>
          <w:sz w:val="22"/>
          <w:szCs w:val="22"/>
        </w:rPr>
      </w:pPr>
      <w:r w:rsidRPr="00D33806">
        <w:rPr>
          <w:rFonts w:asciiTheme="minorHAnsi" w:hAnsiTheme="minorHAnsi"/>
          <w:sz w:val="22"/>
          <w:szCs w:val="22"/>
        </w:rPr>
        <w:t xml:space="preserve">Zamawiający w oparciu o art. 92 ust. 1 pkt. 1) ustawy sporządzi streszczenie oceny i porównania złożonych ofert zawierających przyznaną ofertom w każdym kryterium oceny i łączną punktację. </w:t>
      </w:r>
    </w:p>
    <w:p w:rsidR="0019343C" w:rsidRPr="00D33806" w:rsidRDefault="0019343C" w:rsidP="0019343C">
      <w:pPr>
        <w:ind w:left="540"/>
        <w:jc w:val="both"/>
        <w:rPr>
          <w:rFonts w:asciiTheme="minorHAnsi" w:hAnsiTheme="minorHAnsi"/>
          <w:sz w:val="22"/>
          <w:szCs w:val="22"/>
        </w:rPr>
      </w:pPr>
      <w:r w:rsidRPr="00D33806">
        <w:rPr>
          <w:rFonts w:asciiTheme="minorHAnsi" w:hAnsiTheme="minorHAnsi"/>
          <w:sz w:val="22"/>
          <w:szCs w:val="22"/>
        </w:rPr>
        <w:t xml:space="preserve">1) wartość punktowa dla ceny (C) będzie ustalana poprzez wyliczenie stosunku ceny najniższej do ceny badanej i pomnożenie uzyskanego wyniku przez znaczenie procentowe kryterium, czyli wg poniższego wzoru:       </w:t>
      </w:r>
    </w:p>
    <w:p w:rsidR="0019343C" w:rsidRPr="00D33806" w:rsidRDefault="0019343C" w:rsidP="0019343C">
      <w:pPr>
        <w:ind w:left="540"/>
        <w:jc w:val="both"/>
        <w:rPr>
          <w:rFonts w:asciiTheme="minorHAnsi" w:hAnsiTheme="minorHAnsi"/>
          <w:b/>
          <w:sz w:val="22"/>
          <w:szCs w:val="22"/>
        </w:rPr>
      </w:pPr>
      <w:r w:rsidRPr="00D33806">
        <w:rPr>
          <w:rFonts w:asciiTheme="minorHAnsi" w:hAnsiTheme="minorHAnsi"/>
          <w:sz w:val="22"/>
          <w:szCs w:val="22"/>
        </w:rPr>
        <w:t xml:space="preserve">      </w:t>
      </w:r>
    </w:p>
    <w:p w:rsidR="0019343C" w:rsidRPr="00D33806" w:rsidRDefault="0019343C" w:rsidP="0019343C">
      <w:pPr>
        <w:ind w:left="540"/>
        <w:jc w:val="both"/>
        <w:rPr>
          <w:rFonts w:asciiTheme="minorHAnsi" w:hAnsiTheme="minorHAnsi"/>
          <w:sz w:val="22"/>
          <w:szCs w:val="22"/>
        </w:rPr>
      </w:pPr>
      <w:r w:rsidRPr="00D33806">
        <w:rPr>
          <w:rFonts w:asciiTheme="minorHAnsi" w:hAnsiTheme="minorHAnsi"/>
          <w:sz w:val="22"/>
          <w:szCs w:val="22"/>
        </w:rPr>
        <w:t xml:space="preserve">        cena ofertowa najniższa (z VAT-em)</w:t>
      </w:r>
    </w:p>
    <w:p w:rsidR="0019343C" w:rsidRPr="00D33806" w:rsidRDefault="0019343C" w:rsidP="0019343C">
      <w:pPr>
        <w:ind w:left="540"/>
        <w:jc w:val="both"/>
        <w:rPr>
          <w:rFonts w:asciiTheme="minorHAnsi" w:hAnsiTheme="minorHAnsi"/>
          <w:sz w:val="22"/>
          <w:szCs w:val="22"/>
        </w:rPr>
      </w:pPr>
      <w:r w:rsidRPr="00D33806">
        <w:rPr>
          <w:rFonts w:asciiTheme="minorHAnsi" w:hAnsiTheme="minorHAnsi"/>
          <w:b/>
          <w:sz w:val="22"/>
          <w:szCs w:val="22"/>
        </w:rPr>
        <w:t>C</w:t>
      </w:r>
      <w:r w:rsidRPr="00D33806">
        <w:rPr>
          <w:rFonts w:asciiTheme="minorHAnsi" w:hAnsiTheme="minorHAnsi"/>
          <w:sz w:val="22"/>
          <w:szCs w:val="22"/>
        </w:rPr>
        <w:t xml:space="preserve"> = ------------------------------------------------------ x 60  = ilość punktów               </w:t>
      </w:r>
    </w:p>
    <w:p w:rsidR="0019343C" w:rsidRPr="00D33806" w:rsidRDefault="0019343C" w:rsidP="0019343C">
      <w:pPr>
        <w:ind w:left="540"/>
        <w:jc w:val="both"/>
        <w:rPr>
          <w:rFonts w:asciiTheme="minorHAnsi" w:hAnsiTheme="minorHAnsi"/>
          <w:sz w:val="22"/>
          <w:szCs w:val="22"/>
        </w:rPr>
      </w:pPr>
      <w:r w:rsidRPr="00D33806">
        <w:rPr>
          <w:rFonts w:asciiTheme="minorHAnsi" w:hAnsiTheme="minorHAnsi"/>
          <w:sz w:val="22"/>
          <w:szCs w:val="22"/>
        </w:rPr>
        <w:t xml:space="preserve">         cena badanej oferty (z VAT-em)</w:t>
      </w:r>
    </w:p>
    <w:p w:rsidR="0019343C" w:rsidRPr="00D33806" w:rsidRDefault="0019343C" w:rsidP="0019343C">
      <w:pPr>
        <w:ind w:left="540"/>
        <w:jc w:val="both"/>
        <w:rPr>
          <w:rFonts w:asciiTheme="minorHAnsi" w:hAnsiTheme="minorHAnsi"/>
          <w:sz w:val="22"/>
          <w:szCs w:val="22"/>
        </w:rPr>
      </w:pPr>
    </w:p>
    <w:p w:rsidR="0019343C" w:rsidRPr="00D33806" w:rsidRDefault="0019343C" w:rsidP="0019343C">
      <w:pPr>
        <w:ind w:left="540"/>
        <w:jc w:val="both"/>
        <w:rPr>
          <w:rFonts w:asciiTheme="minorHAnsi" w:hAnsiTheme="minorHAnsi"/>
          <w:sz w:val="22"/>
          <w:szCs w:val="22"/>
        </w:rPr>
      </w:pPr>
      <w:r w:rsidRPr="00D33806">
        <w:rPr>
          <w:rFonts w:asciiTheme="minorHAnsi" w:hAnsiTheme="minorHAnsi"/>
          <w:sz w:val="22"/>
          <w:szCs w:val="22"/>
        </w:rPr>
        <w:t>2) wartość</w:t>
      </w:r>
      <w:r w:rsidR="00BF04B7" w:rsidRPr="00D33806">
        <w:rPr>
          <w:rFonts w:asciiTheme="minorHAnsi" w:hAnsiTheme="minorHAnsi"/>
          <w:sz w:val="22"/>
          <w:szCs w:val="22"/>
        </w:rPr>
        <w:t xml:space="preserve"> punktowa dla okresu gwarancji i</w:t>
      </w:r>
      <w:r w:rsidRPr="00D33806">
        <w:rPr>
          <w:rFonts w:asciiTheme="minorHAnsi" w:hAnsiTheme="minorHAnsi"/>
          <w:sz w:val="22"/>
          <w:szCs w:val="22"/>
        </w:rPr>
        <w:t xml:space="preserve"> </w:t>
      </w:r>
      <w:r w:rsidR="00BF04B7" w:rsidRPr="00D33806">
        <w:rPr>
          <w:rFonts w:asciiTheme="minorHAnsi" w:hAnsiTheme="minorHAnsi"/>
          <w:sz w:val="22"/>
          <w:szCs w:val="22"/>
        </w:rPr>
        <w:t>rękojmi</w:t>
      </w:r>
      <w:r w:rsidRPr="00D33806">
        <w:rPr>
          <w:rFonts w:asciiTheme="minorHAnsi" w:hAnsiTheme="minorHAnsi"/>
          <w:sz w:val="22"/>
          <w:szCs w:val="22"/>
        </w:rPr>
        <w:t xml:space="preserve"> (G) będzie ustalana poprzez wylicz</w:t>
      </w:r>
      <w:r w:rsidR="00BF04B7" w:rsidRPr="00D33806">
        <w:rPr>
          <w:rFonts w:asciiTheme="minorHAnsi" w:hAnsiTheme="minorHAnsi"/>
          <w:sz w:val="22"/>
          <w:szCs w:val="22"/>
        </w:rPr>
        <w:t>enie stosunku okresu gwarancji i</w:t>
      </w:r>
      <w:r w:rsidRPr="00D33806">
        <w:rPr>
          <w:rFonts w:asciiTheme="minorHAnsi" w:hAnsiTheme="minorHAnsi"/>
          <w:sz w:val="22"/>
          <w:szCs w:val="22"/>
        </w:rPr>
        <w:t xml:space="preserve"> rękojmi oferty badanej do maksymalnego ustalonego przez Zamawiającego okresu gwara</w:t>
      </w:r>
      <w:r w:rsidR="00BF04B7" w:rsidRPr="00D33806">
        <w:rPr>
          <w:rFonts w:asciiTheme="minorHAnsi" w:hAnsiTheme="minorHAnsi"/>
          <w:sz w:val="22"/>
          <w:szCs w:val="22"/>
        </w:rPr>
        <w:t>ncji i rękojmi i</w:t>
      </w:r>
      <w:r w:rsidRPr="00D33806">
        <w:rPr>
          <w:rFonts w:asciiTheme="minorHAnsi" w:hAnsiTheme="minorHAnsi"/>
          <w:sz w:val="22"/>
          <w:szCs w:val="22"/>
        </w:rPr>
        <w:t xml:space="preserve"> pomnożenie uzyskanego wyniku przez znaczenie procentowe kryterium, czyli wg poniższego wzoru:</w:t>
      </w:r>
    </w:p>
    <w:p w:rsidR="0019343C" w:rsidRPr="00D33806" w:rsidRDefault="0019343C" w:rsidP="0019343C">
      <w:pPr>
        <w:ind w:left="540"/>
        <w:jc w:val="both"/>
        <w:rPr>
          <w:rFonts w:asciiTheme="minorHAnsi" w:hAnsiTheme="minorHAnsi"/>
          <w:sz w:val="22"/>
          <w:szCs w:val="22"/>
        </w:rPr>
      </w:pPr>
      <w:r w:rsidRPr="00D33806">
        <w:rPr>
          <w:rFonts w:asciiTheme="minorHAnsi" w:hAnsiTheme="minorHAnsi"/>
          <w:sz w:val="22"/>
          <w:szCs w:val="22"/>
        </w:rPr>
        <w:t xml:space="preserve">                      </w:t>
      </w:r>
    </w:p>
    <w:p w:rsidR="0019343C" w:rsidRPr="00D33806" w:rsidRDefault="0019343C" w:rsidP="0019343C">
      <w:pPr>
        <w:ind w:left="540"/>
        <w:jc w:val="both"/>
        <w:rPr>
          <w:rFonts w:asciiTheme="minorHAnsi" w:hAnsiTheme="minorHAnsi"/>
          <w:sz w:val="22"/>
          <w:szCs w:val="22"/>
        </w:rPr>
      </w:pPr>
      <w:r w:rsidRPr="00D33806">
        <w:rPr>
          <w:rFonts w:asciiTheme="minorHAnsi" w:hAnsiTheme="minorHAnsi"/>
          <w:sz w:val="22"/>
          <w:szCs w:val="22"/>
        </w:rPr>
        <w:t xml:space="preserve">               okres gwarancji i rękojmi badanej oferty</w:t>
      </w:r>
    </w:p>
    <w:p w:rsidR="0019343C" w:rsidRPr="00D33806" w:rsidRDefault="0019343C" w:rsidP="0019343C">
      <w:pPr>
        <w:ind w:left="540"/>
        <w:jc w:val="both"/>
        <w:rPr>
          <w:rFonts w:asciiTheme="minorHAnsi" w:hAnsiTheme="minorHAnsi"/>
          <w:sz w:val="22"/>
          <w:szCs w:val="22"/>
        </w:rPr>
      </w:pPr>
      <w:r w:rsidRPr="00D33806">
        <w:rPr>
          <w:rFonts w:asciiTheme="minorHAnsi" w:hAnsiTheme="minorHAnsi"/>
          <w:sz w:val="22"/>
          <w:szCs w:val="22"/>
        </w:rPr>
        <w:t xml:space="preserve">G =  ---------------------------------------------------------- x </w:t>
      </w:r>
      <w:r w:rsidR="00C6446D">
        <w:rPr>
          <w:rFonts w:asciiTheme="minorHAnsi" w:hAnsiTheme="minorHAnsi"/>
          <w:sz w:val="22"/>
          <w:szCs w:val="22"/>
        </w:rPr>
        <w:t>2</w:t>
      </w:r>
      <w:r w:rsidRPr="00D33806">
        <w:rPr>
          <w:rFonts w:asciiTheme="minorHAnsi" w:hAnsiTheme="minorHAnsi"/>
          <w:sz w:val="22"/>
          <w:szCs w:val="22"/>
        </w:rPr>
        <w:t xml:space="preserve">0 = ilość punktów              </w:t>
      </w:r>
    </w:p>
    <w:p w:rsidR="0019343C" w:rsidRPr="00D33806" w:rsidRDefault="0019343C" w:rsidP="0019343C">
      <w:pPr>
        <w:ind w:left="540"/>
        <w:jc w:val="both"/>
        <w:rPr>
          <w:rFonts w:asciiTheme="minorHAnsi" w:hAnsiTheme="minorHAnsi"/>
          <w:sz w:val="22"/>
          <w:szCs w:val="22"/>
        </w:rPr>
      </w:pPr>
      <w:r w:rsidRPr="00D33806">
        <w:rPr>
          <w:rFonts w:asciiTheme="minorHAnsi" w:hAnsiTheme="minorHAnsi"/>
          <w:sz w:val="22"/>
          <w:szCs w:val="22"/>
        </w:rPr>
        <w:t xml:space="preserve">             maksymalny ustalony przez Zamawiającego</w:t>
      </w:r>
    </w:p>
    <w:p w:rsidR="0019343C" w:rsidRPr="00D33806" w:rsidRDefault="0019343C" w:rsidP="0019343C">
      <w:pPr>
        <w:ind w:left="540"/>
        <w:jc w:val="both"/>
        <w:rPr>
          <w:rFonts w:asciiTheme="minorHAnsi" w:hAnsiTheme="minorHAnsi"/>
          <w:sz w:val="22"/>
          <w:szCs w:val="22"/>
        </w:rPr>
      </w:pPr>
      <w:r w:rsidRPr="00D33806">
        <w:rPr>
          <w:rFonts w:asciiTheme="minorHAnsi" w:hAnsiTheme="minorHAnsi"/>
          <w:sz w:val="22"/>
          <w:szCs w:val="22"/>
        </w:rPr>
        <w:t xml:space="preserve">             </w:t>
      </w:r>
      <w:r w:rsidR="00BF04B7" w:rsidRPr="00D33806">
        <w:rPr>
          <w:rFonts w:asciiTheme="minorHAnsi" w:hAnsiTheme="minorHAnsi"/>
          <w:sz w:val="22"/>
          <w:szCs w:val="22"/>
        </w:rPr>
        <w:t xml:space="preserve"> okres gwarancji i rękojmi tj. 6</w:t>
      </w:r>
      <w:r w:rsidRPr="00D33806">
        <w:rPr>
          <w:rFonts w:asciiTheme="minorHAnsi" w:hAnsiTheme="minorHAnsi"/>
          <w:sz w:val="22"/>
          <w:szCs w:val="22"/>
        </w:rPr>
        <w:t>0 m-</w:t>
      </w:r>
      <w:proofErr w:type="spellStart"/>
      <w:r w:rsidRPr="00D33806">
        <w:rPr>
          <w:rFonts w:asciiTheme="minorHAnsi" w:hAnsiTheme="minorHAnsi"/>
          <w:sz w:val="22"/>
          <w:szCs w:val="22"/>
        </w:rPr>
        <w:t>cy</w:t>
      </w:r>
      <w:proofErr w:type="spellEnd"/>
    </w:p>
    <w:p w:rsidR="00FD2455" w:rsidRPr="00D33806" w:rsidRDefault="00FD2455" w:rsidP="0019343C">
      <w:pPr>
        <w:ind w:left="540"/>
        <w:jc w:val="both"/>
        <w:rPr>
          <w:rFonts w:asciiTheme="minorHAnsi" w:hAnsiTheme="minorHAnsi"/>
          <w:sz w:val="22"/>
          <w:szCs w:val="22"/>
        </w:rPr>
      </w:pPr>
    </w:p>
    <w:p w:rsidR="00BF04B7" w:rsidRPr="00D33806" w:rsidRDefault="00BF04B7" w:rsidP="00BF04B7">
      <w:pPr>
        <w:ind w:left="540"/>
        <w:jc w:val="both"/>
        <w:rPr>
          <w:rFonts w:asciiTheme="minorHAnsi" w:hAnsiTheme="minorHAnsi"/>
          <w:sz w:val="22"/>
          <w:szCs w:val="22"/>
        </w:rPr>
      </w:pPr>
      <w:r w:rsidRPr="00D33806">
        <w:rPr>
          <w:rFonts w:asciiTheme="minorHAnsi" w:hAnsiTheme="minorHAnsi"/>
          <w:sz w:val="22"/>
          <w:szCs w:val="22"/>
        </w:rPr>
        <w:t xml:space="preserve">3) wartość punktowa dla okresu gwarancji modułów PV (P) będzie ustalana poprzez wyliczenie stosunku okresu gwarancji poświadczonej przez producenta modułu oferty badanej do maksymalnego ustalonego przez Zamawiającego okresu gwarancji </w:t>
      </w:r>
      <w:r w:rsidR="00FD2455" w:rsidRPr="00D33806">
        <w:rPr>
          <w:rFonts w:asciiTheme="minorHAnsi" w:hAnsiTheme="minorHAnsi"/>
          <w:sz w:val="22"/>
          <w:szCs w:val="22"/>
        </w:rPr>
        <w:t xml:space="preserve">i </w:t>
      </w:r>
      <w:r w:rsidRPr="00D33806">
        <w:rPr>
          <w:rFonts w:asciiTheme="minorHAnsi" w:hAnsiTheme="minorHAnsi"/>
          <w:sz w:val="22"/>
          <w:szCs w:val="22"/>
        </w:rPr>
        <w:t>pomnożenie uzyskanego wyniku przez znaczenie procentowe kryterium, czyli wg poniższego wzoru:</w:t>
      </w:r>
    </w:p>
    <w:p w:rsidR="00BF04B7" w:rsidRPr="00D33806" w:rsidRDefault="00BF04B7" w:rsidP="00BF04B7">
      <w:pPr>
        <w:ind w:left="540"/>
        <w:jc w:val="both"/>
        <w:rPr>
          <w:rFonts w:asciiTheme="minorHAnsi" w:hAnsiTheme="minorHAnsi"/>
          <w:sz w:val="22"/>
          <w:szCs w:val="22"/>
        </w:rPr>
      </w:pPr>
      <w:r w:rsidRPr="00D33806">
        <w:rPr>
          <w:rFonts w:asciiTheme="minorHAnsi" w:hAnsiTheme="minorHAnsi"/>
          <w:sz w:val="22"/>
          <w:szCs w:val="22"/>
        </w:rPr>
        <w:t xml:space="preserve">                      </w:t>
      </w:r>
    </w:p>
    <w:p w:rsidR="00BF04B7" w:rsidRPr="00D33806" w:rsidRDefault="00BF04B7" w:rsidP="00BF04B7">
      <w:pPr>
        <w:ind w:left="540"/>
        <w:jc w:val="both"/>
        <w:rPr>
          <w:rFonts w:asciiTheme="minorHAnsi" w:hAnsiTheme="minorHAnsi"/>
          <w:sz w:val="22"/>
          <w:szCs w:val="22"/>
        </w:rPr>
      </w:pPr>
      <w:r w:rsidRPr="00D33806">
        <w:rPr>
          <w:rFonts w:asciiTheme="minorHAnsi" w:hAnsiTheme="minorHAnsi"/>
          <w:sz w:val="22"/>
          <w:szCs w:val="22"/>
        </w:rPr>
        <w:t xml:space="preserve">               okres gwarancji </w:t>
      </w:r>
      <w:r w:rsidR="00FD2455" w:rsidRPr="00D33806">
        <w:rPr>
          <w:rFonts w:asciiTheme="minorHAnsi" w:hAnsiTheme="minorHAnsi"/>
          <w:sz w:val="22"/>
          <w:szCs w:val="22"/>
        </w:rPr>
        <w:t>modułu</w:t>
      </w:r>
      <w:r w:rsidRPr="00D33806">
        <w:rPr>
          <w:rFonts w:asciiTheme="minorHAnsi" w:hAnsiTheme="minorHAnsi"/>
          <w:sz w:val="22"/>
          <w:szCs w:val="22"/>
        </w:rPr>
        <w:t xml:space="preserve"> </w:t>
      </w:r>
      <w:r w:rsidR="00966143" w:rsidRPr="00D33806">
        <w:rPr>
          <w:rFonts w:asciiTheme="minorHAnsi" w:hAnsiTheme="minorHAnsi"/>
          <w:sz w:val="22"/>
          <w:szCs w:val="22"/>
        </w:rPr>
        <w:t xml:space="preserve">PV </w:t>
      </w:r>
      <w:r w:rsidRPr="00D33806">
        <w:rPr>
          <w:rFonts w:asciiTheme="minorHAnsi" w:hAnsiTheme="minorHAnsi"/>
          <w:sz w:val="22"/>
          <w:szCs w:val="22"/>
        </w:rPr>
        <w:t>oferty</w:t>
      </w:r>
      <w:r w:rsidR="00FD2455" w:rsidRPr="00D33806">
        <w:rPr>
          <w:rFonts w:asciiTheme="minorHAnsi" w:hAnsiTheme="minorHAnsi"/>
          <w:sz w:val="22"/>
          <w:szCs w:val="22"/>
        </w:rPr>
        <w:t xml:space="preserve"> badanej</w:t>
      </w:r>
    </w:p>
    <w:p w:rsidR="00BF04B7" w:rsidRPr="00D33806" w:rsidRDefault="00E06687" w:rsidP="00BF04B7">
      <w:pPr>
        <w:ind w:left="540"/>
        <w:jc w:val="both"/>
        <w:rPr>
          <w:rFonts w:asciiTheme="minorHAnsi" w:hAnsiTheme="minorHAnsi"/>
          <w:sz w:val="22"/>
          <w:szCs w:val="22"/>
        </w:rPr>
      </w:pPr>
      <w:r w:rsidRPr="00D33806">
        <w:rPr>
          <w:rFonts w:asciiTheme="minorHAnsi" w:hAnsiTheme="minorHAnsi"/>
          <w:sz w:val="22"/>
          <w:szCs w:val="22"/>
        </w:rPr>
        <w:t>P</w:t>
      </w:r>
      <w:r w:rsidR="00BF04B7" w:rsidRPr="00D33806">
        <w:rPr>
          <w:rFonts w:asciiTheme="minorHAnsi" w:hAnsiTheme="minorHAnsi"/>
          <w:sz w:val="22"/>
          <w:szCs w:val="22"/>
        </w:rPr>
        <w:t xml:space="preserve"> =  ---------------------------------------------------------- x </w:t>
      </w:r>
      <w:r w:rsidR="00C6446D">
        <w:rPr>
          <w:rFonts w:asciiTheme="minorHAnsi" w:hAnsiTheme="minorHAnsi"/>
          <w:sz w:val="22"/>
          <w:szCs w:val="22"/>
        </w:rPr>
        <w:t>2</w:t>
      </w:r>
      <w:r w:rsidR="00BF04B7" w:rsidRPr="00D33806">
        <w:rPr>
          <w:rFonts w:asciiTheme="minorHAnsi" w:hAnsiTheme="minorHAnsi"/>
          <w:sz w:val="22"/>
          <w:szCs w:val="22"/>
        </w:rPr>
        <w:t xml:space="preserve">0 = ilość punktów              </w:t>
      </w:r>
    </w:p>
    <w:p w:rsidR="00BF04B7" w:rsidRPr="00D33806" w:rsidRDefault="00E55D51" w:rsidP="00BF04B7">
      <w:pPr>
        <w:ind w:left="540"/>
        <w:jc w:val="both"/>
        <w:rPr>
          <w:rFonts w:asciiTheme="minorHAnsi" w:hAnsiTheme="minorHAnsi"/>
          <w:sz w:val="22"/>
          <w:szCs w:val="22"/>
        </w:rPr>
      </w:pPr>
      <w:r w:rsidRPr="00D33806">
        <w:rPr>
          <w:rFonts w:asciiTheme="minorHAnsi" w:hAnsiTheme="minorHAnsi"/>
          <w:sz w:val="22"/>
          <w:szCs w:val="22"/>
        </w:rPr>
        <w:t xml:space="preserve">   </w:t>
      </w:r>
      <w:r w:rsidR="00FD2455" w:rsidRPr="00D33806">
        <w:rPr>
          <w:rFonts w:asciiTheme="minorHAnsi" w:hAnsiTheme="minorHAnsi"/>
          <w:sz w:val="22"/>
          <w:szCs w:val="22"/>
        </w:rPr>
        <w:t xml:space="preserve">najdłuższy </w:t>
      </w:r>
      <w:r w:rsidR="00BF04B7" w:rsidRPr="00D33806">
        <w:rPr>
          <w:rFonts w:asciiTheme="minorHAnsi" w:hAnsiTheme="minorHAnsi"/>
          <w:sz w:val="22"/>
          <w:szCs w:val="22"/>
        </w:rPr>
        <w:t xml:space="preserve">okres gwarancji </w:t>
      </w:r>
      <w:r w:rsidR="00FD2455" w:rsidRPr="00D33806">
        <w:rPr>
          <w:rFonts w:asciiTheme="minorHAnsi" w:hAnsiTheme="minorHAnsi"/>
          <w:sz w:val="22"/>
          <w:szCs w:val="22"/>
        </w:rPr>
        <w:t xml:space="preserve">modułu </w:t>
      </w:r>
      <w:r w:rsidR="00966143" w:rsidRPr="00D33806">
        <w:rPr>
          <w:rFonts w:asciiTheme="minorHAnsi" w:hAnsiTheme="minorHAnsi"/>
          <w:sz w:val="22"/>
          <w:szCs w:val="22"/>
        </w:rPr>
        <w:t>PV</w:t>
      </w:r>
      <w:r w:rsidRPr="00D33806">
        <w:rPr>
          <w:rFonts w:asciiTheme="minorHAnsi" w:hAnsiTheme="minorHAnsi"/>
          <w:sz w:val="22"/>
          <w:szCs w:val="22"/>
        </w:rPr>
        <w:t xml:space="preserve"> z badanych ofert</w:t>
      </w:r>
    </w:p>
    <w:p w:rsidR="00966143" w:rsidRPr="00D33806" w:rsidRDefault="00966143" w:rsidP="00506AD3">
      <w:pPr>
        <w:ind w:left="540"/>
        <w:jc w:val="both"/>
        <w:rPr>
          <w:rFonts w:asciiTheme="minorHAnsi" w:hAnsiTheme="minorHAnsi"/>
          <w:sz w:val="22"/>
          <w:szCs w:val="22"/>
        </w:rPr>
      </w:pPr>
    </w:p>
    <w:p w:rsidR="00966143" w:rsidRPr="00D33806" w:rsidRDefault="00966143" w:rsidP="00966143">
      <w:pPr>
        <w:ind w:left="540"/>
        <w:jc w:val="both"/>
        <w:rPr>
          <w:rFonts w:asciiTheme="minorHAnsi" w:hAnsiTheme="minorHAnsi"/>
          <w:sz w:val="22"/>
          <w:szCs w:val="22"/>
        </w:rPr>
      </w:pPr>
      <w:r w:rsidRPr="00D33806">
        <w:rPr>
          <w:rFonts w:asciiTheme="minorHAnsi" w:hAnsiTheme="minorHAnsi"/>
          <w:sz w:val="22"/>
          <w:szCs w:val="22"/>
        </w:rPr>
        <w:t xml:space="preserve">5) Sumaryczna ocena oferty stanowić będzie sumę punktów przyznanych w poszczególnym kryterium, obliczoną wg wzoru: </w:t>
      </w:r>
    </w:p>
    <w:p w:rsidR="00966143" w:rsidRPr="00D33806" w:rsidRDefault="005B5582" w:rsidP="00966143">
      <w:pPr>
        <w:ind w:left="540"/>
        <w:jc w:val="both"/>
        <w:rPr>
          <w:rFonts w:asciiTheme="minorHAnsi" w:hAnsiTheme="minorHAnsi"/>
          <w:sz w:val="22"/>
          <w:szCs w:val="22"/>
        </w:rPr>
      </w:pPr>
      <w:r>
        <w:rPr>
          <w:rFonts w:asciiTheme="minorHAnsi" w:hAnsiTheme="minorHAnsi"/>
          <w:sz w:val="22"/>
          <w:szCs w:val="22"/>
        </w:rPr>
        <w:t>S = C+G+P</w:t>
      </w:r>
    </w:p>
    <w:p w:rsidR="00966143" w:rsidRPr="00D33806" w:rsidRDefault="00966143" w:rsidP="00966143">
      <w:pPr>
        <w:ind w:left="540"/>
        <w:jc w:val="both"/>
        <w:rPr>
          <w:rFonts w:asciiTheme="minorHAnsi" w:hAnsiTheme="minorHAnsi"/>
          <w:sz w:val="22"/>
          <w:szCs w:val="22"/>
        </w:rPr>
      </w:pPr>
      <w:r w:rsidRPr="00D33806">
        <w:rPr>
          <w:rFonts w:asciiTheme="minorHAnsi" w:hAnsiTheme="minorHAnsi"/>
          <w:sz w:val="22"/>
          <w:szCs w:val="22"/>
        </w:rPr>
        <w:t xml:space="preserve">gdzie: </w:t>
      </w:r>
    </w:p>
    <w:p w:rsidR="00966143" w:rsidRPr="00D33806" w:rsidRDefault="00966143" w:rsidP="00966143">
      <w:pPr>
        <w:ind w:left="540"/>
        <w:jc w:val="both"/>
        <w:rPr>
          <w:rFonts w:asciiTheme="minorHAnsi" w:hAnsiTheme="minorHAnsi"/>
          <w:sz w:val="22"/>
          <w:szCs w:val="22"/>
        </w:rPr>
      </w:pPr>
      <w:r w:rsidRPr="00D33806">
        <w:rPr>
          <w:rFonts w:asciiTheme="minorHAnsi" w:hAnsiTheme="minorHAnsi"/>
          <w:sz w:val="22"/>
          <w:szCs w:val="22"/>
        </w:rPr>
        <w:t xml:space="preserve">S – ilość punktów przyznana ofercie, </w:t>
      </w:r>
    </w:p>
    <w:p w:rsidR="00966143" w:rsidRPr="00D33806" w:rsidRDefault="00966143" w:rsidP="00966143">
      <w:pPr>
        <w:ind w:left="540"/>
        <w:jc w:val="both"/>
        <w:rPr>
          <w:rFonts w:asciiTheme="minorHAnsi" w:hAnsiTheme="minorHAnsi"/>
          <w:sz w:val="22"/>
          <w:szCs w:val="22"/>
        </w:rPr>
      </w:pPr>
      <w:r w:rsidRPr="00D33806">
        <w:rPr>
          <w:rFonts w:asciiTheme="minorHAnsi" w:hAnsiTheme="minorHAnsi"/>
          <w:sz w:val="22"/>
          <w:szCs w:val="22"/>
        </w:rPr>
        <w:t xml:space="preserve">C – ilość punktów przyznana danemu wykonawcy w kryterium ”Cena”, </w:t>
      </w:r>
    </w:p>
    <w:p w:rsidR="00966143" w:rsidRPr="00D33806" w:rsidRDefault="00966143" w:rsidP="00966143">
      <w:pPr>
        <w:ind w:left="540"/>
        <w:jc w:val="both"/>
        <w:rPr>
          <w:rFonts w:asciiTheme="minorHAnsi" w:hAnsiTheme="minorHAnsi"/>
          <w:sz w:val="22"/>
          <w:szCs w:val="22"/>
        </w:rPr>
      </w:pPr>
      <w:r w:rsidRPr="00D33806">
        <w:rPr>
          <w:rFonts w:asciiTheme="minorHAnsi" w:hAnsiTheme="minorHAnsi"/>
          <w:sz w:val="22"/>
          <w:szCs w:val="22"/>
        </w:rPr>
        <w:t>G – ilość punktów przyznana danemu wykonawcy w kryterium ”Okres gwarancji i rękojmi"</w:t>
      </w:r>
    </w:p>
    <w:p w:rsidR="00966143" w:rsidRPr="00D33806" w:rsidRDefault="00966143" w:rsidP="00966143">
      <w:pPr>
        <w:ind w:left="540"/>
        <w:jc w:val="both"/>
        <w:rPr>
          <w:rFonts w:asciiTheme="minorHAnsi" w:hAnsiTheme="minorHAnsi"/>
          <w:sz w:val="22"/>
          <w:szCs w:val="22"/>
        </w:rPr>
      </w:pPr>
      <w:r w:rsidRPr="00D33806">
        <w:rPr>
          <w:rFonts w:asciiTheme="minorHAnsi" w:hAnsiTheme="minorHAnsi"/>
          <w:sz w:val="22"/>
          <w:szCs w:val="22"/>
        </w:rPr>
        <w:t>P – ilość punktów przyznana danemu wykonawcy w kryterium ”Okres gwarancji modułów PV"</w:t>
      </w:r>
    </w:p>
    <w:p w:rsidR="00966143" w:rsidRPr="00D33806" w:rsidRDefault="00966143" w:rsidP="0019343C">
      <w:pPr>
        <w:jc w:val="both"/>
        <w:rPr>
          <w:rFonts w:asciiTheme="minorHAnsi" w:hAnsiTheme="minorHAnsi"/>
          <w:sz w:val="22"/>
          <w:szCs w:val="22"/>
        </w:rPr>
      </w:pPr>
    </w:p>
    <w:p w:rsidR="0019343C" w:rsidRPr="00D33806" w:rsidRDefault="0019343C" w:rsidP="0019343C">
      <w:pPr>
        <w:jc w:val="both"/>
        <w:rPr>
          <w:rFonts w:asciiTheme="minorHAnsi" w:hAnsiTheme="minorHAnsi"/>
          <w:b/>
          <w:sz w:val="22"/>
          <w:szCs w:val="22"/>
        </w:rPr>
      </w:pPr>
      <w:r w:rsidRPr="00D33806">
        <w:rPr>
          <w:rFonts w:asciiTheme="minorHAnsi" w:hAnsiTheme="minorHAnsi"/>
          <w:b/>
          <w:sz w:val="22"/>
          <w:szCs w:val="22"/>
        </w:rPr>
        <w:t xml:space="preserve">UWAGA: </w:t>
      </w:r>
    </w:p>
    <w:p w:rsidR="0019343C" w:rsidRPr="00AB79FC" w:rsidRDefault="0019343C" w:rsidP="00967C46">
      <w:pPr>
        <w:numPr>
          <w:ilvl w:val="0"/>
          <w:numId w:val="49"/>
        </w:numPr>
        <w:jc w:val="both"/>
        <w:rPr>
          <w:rFonts w:asciiTheme="minorHAnsi" w:hAnsiTheme="minorHAnsi"/>
          <w:sz w:val="22"/>
          <w:szCs w:val="22"/>
        </w:rPr>
      </w:pPr>
      <w:r w:rsidRPr="00D33806">
        <w:rPr>
          <w:rFonts w:asciiTheme="minorHAnsi" w:hAnsiTheme="minorHAnsi"/>
          <w:sz w:val="22"/>
          <w:szCs w:val="22"/>
        </w:rPr>
        <w:lastRenderedPageBreak/>
        <w:t>Zamawiający odrzuci ofertę Wykonawcy na podstawie art. 89 ust. 1 pkt 2) ustawy w sytuacji, gdy Wykonawca w ofercie wyznaczy okres gwarancji i ręk</w:t>
      </w:r>
      <w:r w:rsidRPr="00AB79FC">
        <w:rPr>
          <w:rFonts w:asciiTheme="minorHAnsi" w:hAnsiTheme="minorHAnsi"/>
          <w:sz w:val="22"/>
          <w:szCs w:val="22"/>
        </w:rPr>
        <w:t>ojmi krótszy niż 36 m-</w:t>
      </w:r>
      <w:proofErr w:type="spellStart"/>
      <w:r w:rsidRPr="00AB79FC">
        <w:rPr>
          <w:rFonts w:asciiTheme="minorHAnsi" w:hAnsiTheme="minorHAnsi"/>
          <w:sz w:val="22"/>
          <w:szCs w:val="22"/>
        </w:rPr>
        <w:t>cy</w:t>
      </w:r>
      <w:proofErr w:type="spellEnd"/>
      <w:r w:rsidRPr="00AB79FC">
        <w:rPr>
          <w:rFonts w:asciiTheme="minorHAnsi" w:hAnsiTheme="minorHAnsi"/>
          <w:sz w:val="22"/>
          <w:szCs w:val="22"/>
        </w:rPr>
        <w:t>.</w:t>
      </w:r>
    </w:p>
    <w:p w:rsidR="0019343C" w:rsidRPr="00AB79FC" w:rsidRDefault="0019343C" w:rsidP="00967C46">
      <w:pPr>
        <w:numPr>
          <w:ilvl w:val="0"/>
          <w:numId w:val="49"/>
        </w:numPr>
        <w:jc w:val="both"/>
        <w:rPr>
          <w:rFonts w:asciiTheme="minorHAnsi" w:hAnsiTheme="minorHAnsi"/>
          <w:sz w:val="22"/>
          <w:szCs w:val="22"/>
        </w:rPr>
      </w:pPr>
      <w:r w:rsidRPr="00AB79FC">
        <w:rPr>
          <w:rFonts w:asciiTheme="minorHAnsi" w:hAnsiTheme="minorHAnsi"/>
          <w:sz w:val="22"/>
          <w:szCs w:val="22"/>
        </w:rPr>
        <w:t>W przypadku gdy Wykonawca nie określi w ofercie okresu gwarancji i rękojmi, Zamawiający przyjmie, iż Wykonawca zaoferował okres gwarancji i rękojmi 36 m-</w:t>
      </w:r>
      <w:proofErr w:type="spellStart"/>
      <w:r w:rsidRPr="00AB79FC">
        <w:rPr>
          <w:rFonts w:asciiTheme="minorHAnsi" w:hAnsiTheme="minorHAnsi"/>
          <w:sz w:val="22"/>
          <w:szCs w:val="22"/>
        </w:rPr>
        <w:t>cy</w:t>
      </w:r>
      <w:proofErr w:type="spellEnd"/>
      <w:r w:rsidRPr="00AB79FC">
        <w:rPr>
          <w:rFonts w:asciiTheme="minorHAnsi" w:hAnsiTheme="minorHAnsi"/>
          <w:sz w:val="22"/>
          <w:szCs w:val="22"/>
        </w:rPr>
        <w:t>.</w:t>
      </w:r>
    </w:p>
    <w:p w:rsidR="00506AD3" w:rsidRPr="00AB79FC" w:rsidRDefault="0019343C" w:rsidP="00967C46">
      <w:pPr>
        <w:numPr>
          <w:ilvl w:val="0"/>
          <w:numId w:val="49"/>
        </w:numPr>
        <w:jc w:val="both"/>
        <w:rPr>
          <w:rFonts w:asciiTheme="minorHAnsi" w:hAnsiTheme="minorHAnsi"/>
          <w:sz w:val="22"/>
          <w:szCs w:val="22"/>
        </w:rPr>
      </w:pPr>
      <w:r w:rsidRPr="00AB79FC">
        <w:rPr>
          <w:rFonts w:asciiTheme="minorHAnsi" w:hAnsiTheme="minorHAnsi"/>
          <w:sz w:val="22"/>
          <w:szCs w:val="22"/>
        </w:rPr>
        <w:t>W przypadku podania przez Wykonawcę okresu gwarancji lub rękojmi dłuższego niż 60 m-</w:t>
      </w:r>
      <w:proofErr w:type="spellStart"/>
      <w:r w:rsidRPr="00AB79FC">
        <w:rPr>
          <w:rFonts w:asciiTheme="minorHAnsi" w:hAnsiTheme="minorHAnsi"/>
          <w:sz w:val="22"/>
          <w:szCs w:val="22"/>
        </w:rPr>
        <w:t>cy</w:t>
      </w:r>
      <w:proofErr w:type="spellEnd"/>
      <w:r w:rsidRPr="00AB79FC">
        <w:rPr>
          <w:rFonts w:asciiTheme="minorHAnsi" w:hAnsiTheme="minorHAnsi"/>
          <w:sz w:val="22"/>
          <w:szCs w:val="22"/>
        </w:rPr>
        <w:t>, do oceny i porównania ofert zostanie przyjęty okres gwarancji i rękojmi 60 m-</w:t>
      </w:r>
      <w:proofErr w:type="spellStart"/>
      <w:r w:rsidRPr="00AB79FC">
        <w:rPr>
          <w:rFonts w:asciiTheme="minorHAnsi" w:hAnsiTheme="minorHAnsi"/>
          <w:sz w:val="22"/>
          <w:szCs w:val="22"/>
        </w:rPr>
        <w:t>cy</w:t>
      </w:r>
      <w:proofErr w:type="spellEnd"/>
      <w:r w:rsidRPr="00AB79FC">
        <w:rPr>
          <w:rFonts w:asciiTheme="minorHAnsi" w:hAnsiTheme="minorHAnsi"/>
          <w:sz w:val="22"/>
          <w:szCs w:val="22"/>
        </w:rPr>
        <w:t>, natomiast do rozliczeń wynikających z umowy, zostanie przyjęty okres podany przez Wykonawcę w ofercie.</w:t>
      </w:r>
    </w:p>
    <w:p w:rsidR="00FD2455" w:rsidRPr="00D33806" w:rsidRDefault="00FD2455" w:rsidP="00967C46">
      <w:pPr>
        <w:numPr>
          <w:ilvl w:val="0"/>
          <w:numId w:val="49"/>
        </w:numPr>
        <w:jc w:val="both"/>
        <w:rPr>
          <w:rFonts w:asciiTheme="minorHAnsi" w:hAnsiTheme="minorHAnsi"/>
          <w:sz w:val="22"/>
          <w:szCs w:val="22"/>
        </w:rPr>
      </w:pPr>
      <w:r w:rsidRPr="00AB79FC">
        <w:rPr>
          <w:rFonts w:asciiTheme="minorHAnsi" w:hAnsiTheme="minorHAnsi"/>
          <w:sz w:val="22"/>
          <w:szCs w:val="22"/>
        </w:rPr>
        <w:t xml:space="preserve">W przypadku gdy Wykonawca nie określi w ofercie okresu gwarancji modułu, Zamawiający przyjmie, iż Wykonawca zaoferował okres gwarancji - </w:t>
      </w:r>
      <w:r w:rsidR="00AB79FC" w:rsidRPr="00AB79FC">
        <w:rPr>
          <w:rFonts w:asciiTheme="minorHAnsi" w:hAnsiTheme="minorHAnsi"/>
          <w:sz w:val="22"/>
          <w:szCs w:val="22"/>
        </w:rPr>
        <w:t>10</w:t>
      </w:r>
      <w:r w:rsidRPr="00AB79FC">
        <w:rPr>
          <w:rFonts w:asciiTheme="minorHAnsi" w:hAnsiTheme="minorHAnsi"/>
          <w:sz w:val="22"/>
          <w:szCs w:val="22"/>
        </w:rPr>
        <w:t xml:space="preserve"> lat</w:t>
      </w:r>
      <w:r w:rsidRPr="008D341E">
        <w:rPr>
          <w:rFonts w:asciiTheme="minorHAnsi" w:hAnsiTheme="minorHAnsi"/>
          <w:color w:val="C00000"/>
          <w:sz w:val="22"/>
          <w:szCs w:val="22"/>
        </w:rPr>
        <w:t>.</w:t>
      </w:r>
      <w:r w:rsidR="00506AD3" w:rsidRPr="008D341E">
        <w:rPr>
          <w:rFonts w:asciiTheme="minorHAnsi" w:hAnsiTheme="minorHAnsi"/>
          <w:color w:val="C00000"/>
          <w:sz w:val="22"/>
          <w:szCs w:val="22"/>
        </w:rPr>
        <w:t xml:space="preserve"> </w:t>
      </w:r>
      <w:r w:rsidR="00506AD3" w:rsidRPr="00D33806">
        <w:rPr>
          <w:rFonts w:asciiTheme="minorHAnsi" w:hAnsiTheme="minorHAnsi"/>
          <w:sz w:val="22"/>
          <w:szCs w:val="22"/>
        </w:rPr>
        <w:t xml:space="preserve">Oferowany okres gwarancji należy określić poprzez wskazanie w pełnych latach. Jeśli wykonawca wskaże termin przy użyciu wartości ułamkowych lub miesięcy ocena oferty zostanie dokonana przez uwzględnienie tylko pełnych lat. W przypadku wskazania terminu za pomocą jednostki innej niż rok Zamawiający dokona przeliczenia na lata, </w:t>
      </w:r>
      <w:r w:rsidR="009A697B">
        <w:rPr>
          <w:rFonts w:asciiTheme="minorHAnsi" w:hAnsiTheme="minorHAnsi"/>
          <w:sz w:val="22"/>
          <w:szCs w:val="22"/>
        </w:rPr>
        <w:t xml:space="preserve">                               </w:t>
      </w:r>
      <w:r w:rsidR="00506AD3" w:rsidRPr="00D33806">
        <w:rPr>
          <w:rFonts w:asciiTheme="minorHAnsi" w:hAnsiTheme="minorHAnsi"/>
          <w:sz w:val="22"/>
          <w:szCs w:val="22"/>
        </w:rPr>
        <w:t>z zastrzeżeniem określonym w zdaniu poprzednim.</w:t>
      </w:r>
    </w:p>
    <w:p w:rsidR="00506AD3" w:rsidRPr="00D33806" w:rsidRDefault="00506AD3" w:rsidP="00967C46">
      <w:pPr>
        <w:numPr>
          <w:ilvl w:val="0"/>
          <w:numId w:val="49"/>
        </w:numPr>
        <w:jc w:val="both"/>
        <w:rPr>
          <w:rFonts w:asciiTheme="minorHAnsi" w:hAnsiTheme="minorHAnsi"/>
          <w:sz w:val="22"/>
          <w:szCs w:val="22"/>
        </w:rPr>
      </w:pPr>
      <w:r w:rsidRPr="00D33806">
        <w:rPr>
          <w:rFonts w:asciiTheme="minorHAnsi" w:hAnsiTheme="minorHAnsi"/>
          <w:sz w:val="22"/>
          <w:szCs w:val="22"/>
        </w:rPr>
        <w:t>Czas usunięcia awarii należy określić poprzez wskazanie w pełnych godzinach. Jeśli wykonawca wskaże czas przy użyciu wartości ułamkowych ocena oferty zostanie dokonana przez uwzględnienie tylko pełnych godzin. W przypadku wskazania czasu za pomocą jednostki innej niż godzina Zamawiający dokona przeliczenia na godziny, z zastrzeżeniem określonym w zdaniu poprzednim.</w:t>
      </w:r>
    </w:p>
    <w:p w:rsidR="0019343C" w:rsidRPr="00D33806" w:rsidRDefault="0019343C" w:rsidP="00967C46">
      <w:pPr>
        <w:numPr>
          <w:ilvl w:val="0"/>
          <w:numId w:val="64"/>
        </w:numPr>
        <w:ind w:left="360"/>
        <w:jc w:val="both"/>
        <w:rPr>
          <w:rFonts w:asciiTheme="minorHAnsi" w:hAnsiTheme="minorHAnsi"/>
          <w:sz w:val="22"/>
          <w:szCs w:val="22"/>
        </w:rPr>
      </w:pPr>
      <w:r w:rsidRPr="00D33806">
        <w:rPr>
          <w:rFonts w:asciiTheme="minorHAnsi" w:hAnsiTheme="minorHAnsi"/>
          <w:sz w:val="22"/>
          <w:szCs w:val="22"/>
        </w:rPr>
        <w:t>Obliczenia punktów będą dokonywane z dokładnością do dwóch miejsc po przecinku (wg zasady iż wartości od 1-4 zaokrągla się w dół, a wartości od 5-9 zaokrągla się w górę).</w:t>
      </w:r>
    </w:p>
    <w:p w:rsidR="0019343C" w:rsidRPr="00D33806" w:rsidRDefault="0019343C" w:rsidP="00967C46">
      <w:pPr>
        <w:numPr>
          <w:ilvl w:val="0"/>
          <w:numId w:val="64"/>
        </w:numPr>
        <w:ind w:left="360"/>
        <w:jc w:val="both"/>
        <w:rPr>
          <w:rFonts w:asciiTheme="minorHAnsi" w:hAnsiTheme="minorHAnsi"/>
          <w:sz w:val="22"/>
          <w:szCs w:val="22"/>
        </w:rPr>
      </w:pPr>
      <w:r w:rsidRPr="00D33806">
        <w:rPr>
          <w:rFonts w:asciiTheme="minorHAnsi" w:hAnsiTheme="minorHAnsi"/>
          <w:sz w:val="22"/>
          <w:szCs w:val="22"/>
        </w:rPr>
        <w:t xml:space="preserve">Przy sprawdzaniu, ocenie i porównaniu ofert Zamawiający może żądać od Wykonawców wyjaśnień, dotyczących treści złożonych ofert. Prośba o wyjaśnienie oraz odpowiedzi muszą być składane </w:t>
      </w:r>
      <w:r w:rsidR="009A697B">
        <w:rPr>
          <w:rFonts w:asciiTheme="minorHAnsi" w:hAnsiTheme="minorHAnsi"/>
          <w:sz w:val="22"/>
          <w:szCs w:val="22"/>
        </w:rPr>
        <w:t xml:space="preserve">                                           </w:t>
      </w:r>
      <w:r w:rsidRPr="00D33806">
        <w:rPr>
          <w:rFonts w:asciiTheme="minorHAnsi" w:hAnsiTheme="minorHAnsi"/>
          <w:sz w:val="22"/>
          <w:szCs w:val="22"/>
        </w:rPr>
        <w:t>z zachowaniem pisemności postępowania.</w:t>
      </w:r>
    </w:p>
    <w:p w:rsidR="0019343C" w:rsidRPr="00D33806" w:rsidRDefault="0019343C" w:rsidP="00967C46">
      <w:pPr>
        <w:numPr>
          <w:ilvl w:val="0"/>
          <w:numId w:val="64"/>
        </w:numPr>
        <w:ind w:left="360"/>
        <w:jc w:val="both"/>
        <w:rPr>
          <w:rFonts w:asciiTheme="minorHAnsi" w:hAnsiTheme="minorHAnsi"/>
          <w:sz w:val="22"/>
          <w:szCs w:val="22"/>
        </w:rPr>
      </w:pPr>
      <w:r w:rsidRPr="00D33806">
        <w:rPr>
          <w:rFonts w:asciiTheme="minorHAnsi" w:hAnsiTheme="minorHAnsi"/>
          <w:sz w:val="22"/>
          <w:szCs w:val="22"/>
        </w:rPr>
        <w:t xml:space="preserve">Łączna ilość punktów oferty stanowi ilość punktów przyznanych w w/wym. Kryteriach. Oferta, która uzyska najkorzystniejszy bilans ceny i innych kryteriów zostanie uznana jako najkorzystniejsza. </w:t>
      </w:r>
    </w:p>
    <w:p w:rsidR="0019343C" w:rsidRPr="00D33806" w:rsidRDefault="0019343C" w:rsidP="00967C46">
      <w:pPr>
        <w:numPr>
          <w:ilvl w:val="0"/>
          <w:numId w:val="64"/>
        </w:numPr>
        <w:ind w:left="360"/>
        <w:jc w:val="both"/>
        <w:rPr>
          <w:rFonts w:asciiTheme="minorHAnsi" w:hAnsiTheme="minorHAnsi"/>
          <w:sz w:val="22"/>
          <w:szCs w:val="22"/>
        </w:rPr>
      </w:pPr>
      <w:r w:rsidRPr="00D33806">
        <w:rPr>
          <w:rFonts w:asciiTheme="minorHAnsi" w:hAnsiTheme="minorHAnsi"/>
          <w:sz w:val="22"/>
          <w:szCs w:val="22"/>
        </w:rPr>
        <w:t>Do wyboru najkorzystniejszej oferty zostaną dopuszczone wyłącznie oferty uznane za niepodlegające odrzuceniu.</w:t>
      </w:r>
    </w:p>
    <w:p w:rsidR="0019343C" w:rsidRPr="00D33806" w:rsidRDefault="0019343C" w:rsidP="00967C46">
      <w:pPr>
        <w:numPr>
          <w:ilvl w:val="0"/>
          <w:numId w:val="64"/>
        </w:numPr>
        <w:ind w:left="360"/>
        <w:jc w:val="both"/>
        <w:rPr>
          <w:rFonts w:asciiTheme="minorHAnsi" w:hAnsiTheme="minorHAnsi"/>
          <w:sz w:val="22"/>
          <w:szCs w:val="22"/>
        </w:rPr>
      </w:pPr>
      <w:r w:rsidRPr="00D33806">
        <w:rPr>
          <w:rFonts w:asciiTheme="minorHAnsi" w:hAnsiTheme="minorHAnsi"/>
          <w:sz w:val="22"/>
          <w:szCs w:val="22"/>
        </w:rPr>
        <w:t>Jeżeli w postępowaniu złożona będzie oferta</w:t>
      </w:r>
      <w:r w:rsidRPr="00D33806">
        <w:rPr>
          <w:rFonts w:asciiTheme="minorHAnsi" w:hAnsiTheme="minorHAnsi"/>
          <w:color w:val="000000"/>
          <w:sz w:val="22"/>
          <w:szCs w:val="22"/>
        </w:rPr>
        <w:t xml:space="preserve">, której wybór prowadziłby do powstania u zamawiającego obowiązku podatkowego zgodnie z </w:t>
      </w:r>
      <w:r w:rsidRPr="00D33806">
        <w:rPr>
          <w:rFonts w:asciiTheme="minorHAnsi" w:hAnsiTheme="minorHAnsi"/>
          <w:color w:val="1B1B1B"/>
          <w:sz w:val="22"/>
          <w:szCs w:val="22"/>
        </w:rPr>
        <w:t>przepisami</w:t>
      </w:r>
      <w:r w:rsidRPr="00D33806">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D33806">
        <w:rPr>
          <w:rFonts w:asciiTheme="minorHAnsi" w:hAnsiTheme="minorHAnsi"/>
          <w:sz w:val="22"/>
          <w:szCs w:val="22"/>
        </w:rPr>
        <w:t xml:space="preserve">W takim przypadku </w:t>
      </w:r>
      <w:r w:rsidRPr="00D33806">
        <w:rPr>
          <w:rFonts w:asciiTheme="minorHAnsi" w:hAnsiTheme="minorHAnsi"/>
          <w:color w:val="000000"/>
          <w:sz w:val="22"/>
          <w:szCs w:val="22"/>
        </w:rPr>
        <w:t xml:space="preserve">Wykonawca, składając ofertę, jest zobligowany poinformować zamawiającego, że wybór jego oferty będzie prowadzić do powstania u zamawiającego obowiązku podatkowego, wskazując nazwę </w:t>
      </w:r>
      <w:r w:rsidRPr="00D33806">
        <w:rPr>
          <w:rFonts w:asciiTheme="minorHAnsi" w:hAnsiTheme="minorHAnsi"/>
          <w:sz w:val="22"/>
          <w:szCs w:val="22"/>
        </w:rPr>
        <w:t>(rodzaj) towaru / usługi,</w:t>
      </w:r>
      <w:r w:rsidRPr="00D33806">
        <w:rPr>
          <w:rFonts w:asciiTheme="minorHAnsi" w:hAnsiTheme="minorHAnsi"/>
          <w:color w:val="000000"/>
          <w:sz w:val="22"/>
          <w:szCs w:val="22"/>
        </w:rPr>
        <w:t xml:space="preserve"> </w:t>
      </w:r>
      <w:r w:rsidRPr="00D33806">
        <w:rPr>
          <w:rFonts w:asciiTheme="minorHAnsi" w:hAnsiTheme="minorHAnsi"/>
          <w:sz w:val="22"/>
          <w:szCs w:val="22"/>
        </w:rPr>
        <w:t>których dostawa / świadczenie</w:t>
      </w:r>
      <w:r w:rsidRPr="00D33806">
        <w:rPr>
          <w:rFonts w:asciiTheme="minorHAnsi" w:hAnsiTheme="minorHAnsi"/>
          <w:color w:val="000000"/>
          <w:sz w:val="22"/>
          <w:szCs w:val="22"/>
        </w:rPr>
        <w:t xml:space="preserve"> będzie prowadzić do jego powstania, oraz wskazując ich wartość bez kwoty podatku. </w:t>
      </w:r>
    </w:p>
    <w:p w:rsidR="0019343C" w:rsidRPr="00D33806" w:rsidRDefault="00485EB2" w:rsidP="00967C46">
      <w:pPr>
        <w:numPr>
          <w:ilvl w:val="0"/>
          <w:numId w:val="64"/>
        </w:numPr>
        <w:ind w:left="360"/>
        <w:jc w:val="both"/>
        <w:rPr>
          <w:rFonts w:asciiTheme="minorHAnsi" w:hAnsiTheme="minorHAnsi"/>
          <w:sz w:val="22"/>
          <w:szCs w:val="22"/>
        </w:rPr>
      </w:pPr>
      <w:r w:rsidRPr="00D33806">
        <w:rPr>
          <w:rFonts w:asciiTheme="minorHAnsi" w:hAnsiTheme="minorHAnsi"/>
          <w:sz w:val="22"/>
          <w:szCs w:val="22"/>
        </w:rPr>
        <w:t>Zamawiający udzieli zamówienia Wykonawcy, którego oferta odpowiadać będzie wszystkim wymaganiom przedstawionym w ustawie PZP, oraz w SIWZ i zostanie oceniona jako najkorzystniejsza w oparciu o podane kryteria wyboru.</w:t>
      </w:r>
    </w:p>
    <w:p w:rsidR="00485EB2" w:rsidRPr="00D33806" w:rsidRDefault="00485EB2" w:rsidP="00967C46">
      <w:pPr>
        <w:numPr>
          <w:ilvl w:val="0"/>
          <w:numId w:val="64"/>
        </w:numPr>
        <w:ind w:left="360"/>
        <w:jc w:val="both"/>
        <w:rPr>
          <w:rFonts w:asciiTheme="minorHAnsi" w:hAnsiTheme="minorHAnsi"/>
          <w:sz w:val="22"/>
          <w:szCs w:val="22"/>
        </w:rPr>
      </w:pPr>
      <w:r w:rsidRPr="00D33806">
        <w:rPr>
          <w:rFonts w:asciiTheme="minorHAnsi" w:hAnsiTheme="minorHAnsi"/>
          <w:sz w:val="22"/>
          <w:szCs w:val="22"/>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485EB2" w:rsidRPr="00D33806" w:rsidRDefault="00485EB2" w:rsidP="00485EB2">
      <w:pPr>
        <w:autoSpaceDE w:val="0"/>
        <w:autoSpaceDN w:val="0"/>
        <w:adjustRightInd w:val="0"/>
        <w:jc w:val="both"/>
        <w:rPr>
          <w:rFonts w:asciiTheme="minorHAnsi" w:hAnsiTheme="minorHAnsi"/>
          <w:sz w:val="22"/>
          <w:szCs w:val="22"/>
        </w:rPr>
      </w:pPr>
    </w:p>
    <w:p w:rsidR="00485EB2" w:rsidRPr="00D33806" w:rsidRDefault="00485EB2" w:rsidP="00485EB2">
      <w:pPr>
        <w:tabs>
          <w:tab w:val="num" w:pos="2700"/>
        </w:tabs>
        <w:ind w:left="426" w:hanging="426"/>
        <w:jc w:val="both"/>
        <w:rPr>
          <w:rFonts w:asciiTheme="minorHAnsi" w:hAnsiTheme="minorHAnsi"/>
          <w:b/>
          <w:sz w:val="22"/>
          <w:szCs w:val="22"/>
        </w:rPr>
      </w:pPr>
      <w:r w:rsidRPr="00D33806">
        <w:rPr>
          <w:rFonts w:asciiTheme="minorHAnsi" w:hAnsiTheme="minorHAnsi"/>
          <w:b/>
          <w:sz w:val="22"/>
          <w:szCs w:val="22"/>
        </w:rPr>
        <w:t>XIII. Informacje o formalnościach, jakie powinny być dopełnione po wyborze oferty w celu zawarcia umowy w sprawie zamówienia publicznego</w:t>
      </w:r>
      <w:r w:rsidR="0019343C" w:rsidRPr="00D33806">
        <w:rPr>
          <w:rFonts w:asciiTheme="minorHAnsi" w:hAnsiTheme="minorHAnsi"/>
          <w:b/>
          <w:sz w:val="22"/>
          <w:szCs w:val="22"/>
        </w:rPr>
        <w:t>.</w:t>
      </w:r>
    </w:p>
    <w:p w:rsidR="0019343C" w:rsidRPr="00D33806" w:rsidRDefault="0019343C" w:rsidP="00485EB2">
      <w:pPr>
        <w:tabs>
          <w:tab w:val="num" w:pos="2700"/>
        </w:tabs>
        <w:ind w:left="426" w:hanging="426"/>
        <w:jc w:val="both"/>
        <w:rPr>
          <w:rFonts w:asciiTheme="minorHAnsi" w:hAnsiTheme="minorHAnsi"/>
          <w:b/>
          <w:sz w:val="22"/>
          <w:szCs w:val="22"/>
        </w:rPr>
      </w:pPr>
    </w:p>
    <w:p w:rsidR="00485EB2" w:rsidRPr="00D33806" w:rsidRDefault="00485EB2" w:rsidP="00967C46">
      <w:pPr>
        <w:numPr>
          <w:ilvl w:val="0"/>
          <w:numId w:val="19"/>
        </w:numPr>
        <w:tabs>
          <w:tab w:val="clear" w:pos="1800"/>
          <w:tab w:val="num" w:pos="567"/>
        </w:tabs>
        <w:spacing w:after="40"/>
        <w:ind w:left="567" w:hanging="426"/>
        <w:jc w:val="both"/>
        <w:rPr>
          <w:rFonts w:asciiTheme="minorHAnsi" w:hAnsiTheme="minorHAnsi"/>
          <w:sz w:val="22"/>
          <w:szCs w:val="22"/>
        </w:rPr>
      </w:pPr>
      <w:r w:rsidRPr="00D33806">
        <w:rPr>
          <w:rFonts w:asciiTheme="minorHAnsi" w:hAnsiTheme="minorHAnsi"/>
          <w:sz w:val="22"/>
          <w:szCs w:val="22"/>
        </w:rPr>
        <w:t>Osoby reprezentujące Wykonawcę przy podpisywaniu umowy powinny posiadać ze sobą dokumenty potwierdzające ich umocowanie do podpisania umowy, o ile umocowanie to nie będzie wynikać z dokumentów załączonych do oferty.</w:t>
      </w:r>
    </w:p>
    <w:p w:rsidR="00485EB2" w:rsidRPr="008D341E" w:rsidRDefault="00485EB2" w:rsidP="00967C46">
      <w:pPr>
        <w:numPr>
          <w:ilvl w:val="0"/>
          <w:numId w:val="19"/>
        </w:numPr>
        <w:tabs>
          <w:tab w:val="clear" w:pos="1800"/>
          <w:tab w:val="num" w:pos="567"/>
        </w:tabs>
        <w:spacing w:after="40"/>
        <w:ind w:left="567" w:hanging="426"/>
        <w:jc w:val="both"/>
        <w:rPr>
          <w:rFonts w:asciiTheme="minorHAnsi" w:hAnsiTheme="minorHAnsi"/>
          <w:sz w:val="22"/>
          <w:szCs w:val="22"/>
        </w:rPr>
      </w:pPr>
      <w:r w:rsidRPr="008D341E">
        <w:rPr>
          <w:rFonts w:asciiTheme="minorHAnsi" w:hAnsiTheme="minorHAnsi"/>
          <w:sz w:val="22"/>
          <w:szCs w:val="22"/>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w:t>
      </w:r>
      <w:r w:rsidRPr="008D341E">
        <w:rPr>
          <w:rFonts w:asciiTheme="minorHAnsi" w:hAnsiTheme="minorHAnsi"/>
          <w:sz w:val="22"/>
          <w:szCs w:val="22"/>
        </w:rPr>
        <w:lastRenderedPageBreak/>
        <w:t>przedmiotu zamówienia, gwarancji i rękojmi), wykluczenie możliwości wypowiedzenia umowy konsorcjum przez któregokolwiek z jego członków do czasu wykonania zamówienia.</w:t>
      </w:r>
    </w:p>
    <w:p w:rsidR="00485EB2" w:rsidRPr="00D33806" w:rsidRDefault="0019343C" w:rsidP="00967C46">
      <w:pPr>
        <w:numPr>
          <w:ilvl w:val="0"/>
          <w:numId w:val="19"/>
        </w:numPr>
        <w:tabs>
          <w:tab w:val="clear" w:pos="1800"/>
          <w:tab w:val="num" w:pos="567"/>
        </w:tabs>
        <w:spacing w:after="40"/>
        <w:ind w:left="567" w:hanging="426"/>
        <w:jc w:val="both"/>
        <w:rPr>
          <w:rFonts w:asciiTheme="minorHAnsi" w:hAnsiTheme="minorHAnsi"/>
          <w:sz w:val="22"/>
          <w:szCs w:val="22"/>
        </w:rPr>
      </w:pPr>
      <w:r w:rsidRPr="008D341E">
        <w:rPr>
          <w:rFonts w:asciiTheme="minorHAnsi" w:hAnsiTheme="minorHAnsi"/>
          <w:sz w:val="22"/>
          <w:szCs w:val="22"/>
        </w:rPr>
        <w:t>Zawarcie umowy nastąpi według</w:t>
      </w:r>
      <w:r w:rsidR="00485EB2" w:rsidRPr="008D341E">
        <w:rPr>
          <w:rFonts w:asciiTheme="minorHAnsi" w:hAnsiTheme="minorHAnsi"/>
          <w:sz w:val="22"/>
          <w:szCs w:val="22"/>
        </w:rPr>
        <w:t xml:space="preserve"> wzoru Zamawiającego z uzupełnieniem niezbędnych postanowień wynikających</w:t>
      </w:r>
      <w:r w:rsidR="00485EB2" w:rsidRPr="00B51B2D">
        <w:rPr>
          <w:rFonts w:asciiTheme="minorHAnsi" w:hAnsiTheme="minorHAnsi"/>
        </w:rPr>
        <w:t xml:space="preserve"> </w:t>
      </w:r>
      <w:r w:rsidR="00485EB2" w:rsidRPr="00D33806">
        <w:rPr>
          <w:rFonts w:asciiTheme="minorHAnsi" w:hAnsiTheme="minorHAnsi"/>
          <w:sz w:val="22"/>
          <w:szCs w:val="22"/>
        </w:rPr>
        <w:t>z SIWZ i Oferty Wykonawcy.</w:t>
      </w:r>
    </w:p>
    <w:p w:rsidR="00485EB2" w:rsidRPr="00D33806" w:rsidRDefault="00485EB2" w:rsidP="00967C46">
      <w:pPr>
        <w:numPr>
          <w:ilvl w:val="0"/>
          <w:numId w:val="19"/>
        </w:numPr>
        <w:tabs>
          <w:tab w:val="clear" w:pos="1800"/>
          <w:tab w:val="num" w:pos="567"/>
        </w:tabs>
        <w:spacing w:after="40"/>
        <w:ind w:left="567" w:hanging="426"/>
        <w:jc w:val="both"/>
        <w:rPr>
          <w:rFonts w:asciiTheme="minorHAnsi" w:hAnsiTheme="minorHAnsi"/>
          <w:sz w:val="22"/>
          <w:szCs w:val="22"/>
        </w:rPr>
      </w:pPr>
      <w:r w:rsidRPr="00D33806">
        <w:rPr>
          <w:rFonts w:asciiTheme="minorHAnsi" w:hAnsiTheme="minorHAnsi"/>
          <w:sz w:val="22"/>
          <w:szCs w:val="22"/>
        </w:rPr>
        <w:t>Postanowienia ustalone we wzorze umowy nie podlegają negocjacjom.</w:t>
      </w:r>
    </w:p>
    <w:p w:rsidR="00485EB2" w:rsidRPr="00D33806" w:rsidRDefault="00485EB2" w:rsidP="00967C46">
      <w:pPr>
        <w:numPr>
          <w:ilvl w:val="0"/>
          <w:numId w:val="19"/>
        </w:numPr>
        <w:tabs>
          <w:tab w:val="clear" w:pos="1800"/>
          <w:tab w:val="num" w:pos="567"/>
        </w:tabs>
        <w:spacing w:after="40"/>
        <w:ind w:left="567" w:hanging="426"/>
        <w:jc w:val="both"/>
        <w:rPr>
          <w:rFonts w:asciiTheme="minorHAnsi" w:hAnsiTheme="minorHAnsi"/>
          <w:sz w:val="22"/>
          <w:szCs w:val="22"/>
        </w:rPr>
      </w:pPr>
      <w:r w:rsidRPr="00D33806">
        <w:rPr>
          <w:rFonts w:asciiTheme="minorHAnsi" w:hAnsiTheme="minorHAns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485EB2" w:rsidRPr="00D33806" w:rsidRDefault="00485EB2" w:rsidP="00485EB2">
      <w:pPr>
        <w:spacing w:after="40"/>
        <w:ind w:left="425"/>
        <w:jc w:val="both"/>
        <w:rPr>
          <w:rFonts w:asciiTheme="minorHAnsi" w:hAnsiTheme="minorHAnsi"/>
          <w:sz w:val="22"/>
          <w:szCs w:val="22"/>
        </w:rPr>
      </w:pPr>
    </w:p>
    <w:p w:rsidR="00485EB2" w:rsidRPr="00D33806" w:rsidRDefault="00485EB2" w:rsidP="00485EB2">
      <w:pPr>
        <w:tabs>
          <w:tab w:val="left" w:pos="312"/>
        </w:tabs>
        <w:jc w:val="both"/>
        <w:rPr>
          <w:rFonts w:asciiTheme="minorHAnsi" w:hAnsiTheme="minorHAnsi"/>
          <w:b/>
          <w:sz w:val="22"/>
          <w:szCs w:val="22"/>
        </w:rPr>
      </w:pPr>
      <w:r w:rsidRPr="00D33806">
        <w:rPr>
          <w:rFonts w:asciiTheme="minorHAnsi" w:hAnsiTheme="minorHAnsi"/>
          <w:b/>
          <w:sz w:val="22"/>
          <w:szCs w:val="22"/>
        </w:rPr>
        <w:t>XIV. Wymagania dotyczące wadium oraz zabezpieczenia należytego wykonania umowy</w:t>
      </w:r>
      <w:r w:rsidR="0019343C" w:rsidRPr="00D33806">
        <w:rPr>
          <w:rFonts w:asciiTheme="minorHAnsi" w:hAnsiTheme="minorHAnsi"/>
          <w:b/>
          <w:sz w:val="22"/>
          <w:szCs w:val="22"/>
        </w:rPr>
        <w:t>.</w:t>
      </w:r>
    </w:p>
    <w:p w:rsidR="0019343C" w:rsidRPr="00D33806" w:rsidRDefault="0019343C" w:rsidP="00485EB2">
      <w:pPr>
        <w:tabs>
          <w:tab w:val="left" w:pos="312"/>
        </w:tabs>
        <w:jc w:val="both"/>
        <w:rPr>
          <w:rFonts w:asciiTheme="minorHAnsi" w:hAnsiTheme="minorHAnsi"/>
          <w:b/>
          <w:sz w:val="22"/>
          <w:szCs w:val="22"/>
        </w:rPr>
      </w:pPr>
    </w:p>
    <w:p w:rsidR="00485EB2" w:rsidRPr="00D33806" w:rsidRDefault="00485EB2" w:rsidP="00967C46">
      <w:pPr>
        <w:numPr>
          <w:ilvl w:val="1"/>
          <w:numId w:val="20"/>
        </w:numPr>
        <w:tabs>
          <w:tab w:val="clear" w:pos="1440"/>
        </w:tabs>
        <w:spacing w:after="40"/>
        <w:ind w:left="567"/>
        <w:jc w:val="both"/>
        <w:rPr>
          <w:rFonts w:asciiTheme="minorHAnsi" w:hAnsiTheme="minorHAnsi"/>
          <w:sz w:val="22"/>
          <w:szCs w:val="22"/>
        </w:rPr>
      </w:pPr>
      <w:r w:rsidRPr="00D33806">
        <w:rPr>
          <w:rFonts w:asciiTheme="minorHAnsi" w:hAnsiTheme="minorHAnsi"/>
          <w:sz w:val="22"/>
          <w:szCs w:val="22"/>
        </w:rPr>
        <w:t xml:space="preserve">Zamawiający wymaga wniesienia </w:t>
      </w:r>
      <w:r w:rsidRPr="00D33806">
        <w:rPr>
          <w:rFonts w:asciiTheme="minorHAnsi" w:hAnsiTheme="minorHAnsi"/>
          <w:b/>
          <w:sz w:val="22"/>
          <w:szCs w:val="22"/>
        </w:rPr>
        <w:t>wadium</w:t>
      </w:r>
      <w:r w:rsidRPr="00D33806">
        <w:rPr>
          <w:rFonts w:asciiTheme="minorHAnsi" w:hAnsiTheme="minorHAnsi"/>
          <w:sz w:val="22"/>
          <w:szCs w:val="22"/>
        </w:rPr>
        <w:t xml:space="preserve"> w wysokości </w:t>
      </w:r>
      <w:r w:rsidRPr="009A697B">
        <w:rPr>
          <w:rFonts w:asciiTheme="minorHAnsi" w:hAnsiTheme="minorHAnsi"/>
          <w:b/>
          <w:sz w:val="22"/>
          <w:szCs w:val="22"/>
        </w:rPr>
        <w:t>1</w:t>
      </w:r>
      <w:r w:rsidR="0019343C" w:rsidRPr="009A697B">
        <w:rPr>
          <w:rFonts w:asciiTheme="minorHAnsi" w:hAnsiTheme="minorHAnsi"/>
          <w:b/>
          <w:sz w:val="22"/>
          <w:szCs w:val="22"/>
        </w:rPr>
        <w:t>2</w:t>
      </w:r>
      <w:r w:rsidRPr="009A697B">
        <w:rPr>
          <w:rFonts w:asciiTheme="minorHAnsi" w:hAnsiTheme="minorHAnsi"/>
          <w:b/>
          <w:sz w:val="22"/>
          <w:szCs w:val="22"/>
        </w:rPr>
        <w:t> 000,00 zł.</w:t>
      </w:r>
    </w:p>
    <w:p w:rsidR="00485EB2" w:rsidRPr="00D33806" w:rsidRDefault="00485EB2" w:rsidP="00967C46">
      <w:pPr>
        <w:numPr>
          <w:ilvl w:val="1"/>
          <w:numId w:val="20"/>
        </w:numPr>
        <w:tabs>
          <w:tab w:val="clear" w:pos="1440"/>
        </w:tabs>
        <w:spacing w:after="40"/>
        <w:ind w:left="567"/>
        <w:jc w:val="both"/>
        <w:rPr>
          <w:rFonts w:asciiTheme="minorHAnsi" w:hAnsiTheme="minorHAnsi"/>
          <w:sz w:val="22"/>
          <w:szCs w:val="22"/>
        </w:rPr>
      </w:pPr>
      <w:r w:rsidRPr="00D33806">
        <w:rPr>
          <w:rFonts w:asciiTheme="minorHAnsi" w:hAnsiTheme="minorHAnsi"/>
          <w:sz w:val="22"/>
          <w:szCs w:val="22"/>
        </w:rPr>
        <w:t xml:space="preserve">Wadium obejmuje okres związania ofertą tj. 30 dni od upływu terminu składania ofert. </w:t>
      </w:r>
    </w:p>
    <w:p w:rsidR="00485EB2" w:rsidRPr="00D33806" w:rsidRDefault="00485EB2" w:rsidP="00967C46">
      <w:pPr>
        <w:numPr>
          <w:ilvl w:val="1"/>
          <w:numId w:val="20"/>
        </w:numPr>
        <w:tabs>
          <w:tab w:val="clear" w:pos="1440"/>
        </w:tabs>
        <w:spacing w:after="40"/>
        <w:ind w:left="567"/>
        <w:jc w:val="both"/>
        <w:rPr>
          <w:rFonts w:asciiTheme="minorHAnsi" w:hAnsiTheme="minorHAnsi"/>
          <w:sz w:val="22"/>
          <w:szCs w:val="22"/>
        </w:rPr>
      </w:pPr>
      <w:r w:rsidRPr="00D33806">
        <w:rPr>
          <w:rFonts w:asciiTheme="minorHAnsi" w:hAnsiTheme="minorHAnsi"/>
          <w:sz w:val="22"/>
          <w:szCs w:val="22"/>
        </w:rPr>
        <w:t>Wadium może być wniesione w jednej lub kilku następujących formach:</w:t>
      </w:r>
    </w:p>
    <w:p w:rsidR="00485EB2" w:rsidRPr="00D33806" w:rsidRDefault="00485EB2" w:rsidP="00967C46">
      <w:pPr>
        <w:numPr>
          <w:ilvl w:val="2"/>
          <w:numId w:val="20"/>
        </w:numPr>
        <w:spacing w:after="40"/>
        <w:ind w:left="1134"/>
        <w:jc w:val="both"/>
        <w:rPr>
          <w:rFonts w:asciiTheme="minorHAnsi" w:hAnsiTheme="minorHAnsi"/>
          <w:sz w:val="22"/>
          <w:szCs w:val="22"/>
        </w:rPr>
      </w:pPr>
      <w:r w:rsidRPr="00D33806">
        <w:rPr>
          <w:rFonts w:asciiTheme="minorHAnsi" w:hAnsiTheme="minorHAnsi"/>
          <w:sz w:val="22"/>
          <w:szCs w:val="22"/>
        </w:rPr>
        <w:t>pieniądzu,</w:t>
      </w:r>
    </w:p>
    <w:p w:rsidR="00485EB2" w:rsidRPr="00D33806" w:rsidRDefault="00485EB2" w:rsidP="00967C46">
      <w:pPr>
        <w:numPr>
          <w:ilvl w:val="2"/>
          <w:numId w:val="20"/>
        </w:numPr>
        <w:spacing w:after="40"/>
        <w:ind w:left="1134"/>
        <w:jc w:val="both"/>
        <w:rPr>
          <w:rFonts w:asciiTheme="minorHAnsi" w:hAnsiTheme="minorHAnsi"/>
          <w:sz w:val="22"/>
          <w:szCs w:val="22"/>
        </w:rPr>
      </w:pPr>
      <w:r w:rsidRPr="00D33806">
        <w:rPr>
          <w:rFonts w:asciiTheme="minorHAnsi" w:hAnsiTheme="minorHAnsi"/>
          <w:sz w:val="22"/>
          <w:szCs w:val="22"/>
        </w:rPr>
        <w:t>poręczeniach bankowych lub poręczeniach spółdzielczej kasy oszczędnościowo-kredytowej, z tym że zobowiązanie kasy jest zawsze zobowiązaniem pieniężnym,</w:t>
      </w:r>
    </w:p>
    <w:p w:rsidR="00485EB2" w:rsidRPr="00D33806" w:rsidRDefault="00485EB2" w:rsidP="00967C46">
      <w:pPr>
        <w:numPr>
          <w:ilvl w:val="2"/>
          <w:numId w:val="20"/>
        </w:numPr>
        <w:spacing w:after="40"/>
        <w:ind w:left="1134"/>
        <w:jc w:val="both"/>
        <w:rPr>
          <w:rFonts w:asciiTheme="minorHAnsi" w:hAnsiTheme="minorHAnsi"/>
          <w:sz w:val="22"/>
          <w:szCs w:val="22"/>
        </w:rPr>
      </w:pPr>
      <w:r w:rsidRPr="00D33806">
        <w:rPr>
          <w:rFonts w:asciiTheme="minorHAnsi" w:hAnsiTheme="minorHAnsi"/>
          <w:sz w:val="22"/>
          <w:szCs w:val="22"/>
        </w:rPr>
        <w:t>gwarancjach bankowych,</w:t>
      </w:r>
    </w:p>
    <w:p w:rsidR="00485EB2" w:rsidRPr="00D33806" w:rsidRDefault="00485EB2" w:rsidP="00967C46">
      <w:pPr>
        <w:numPr>
          <w:ilvl w:val="2"/>
          <w:numId w:val="20"/>
        </w:numPr>
        <w:spacing w:after="40"/>
        <w:ind w:left="1134"/>
        <w:jc w:val="both"/>
        <w:rPr>
          <w:rFonts w:asciiTheme="minorHAnsi" w:hAnsiTheme="minorHAnsi"/>
          <w:sz w:val="22"/>
          <w:szCs w:val="22"/>
        </w:rPr>
      </w:pPr>
      <w:r w:rsidRPr="00D33806">
        <w:rPr>
          <w:rFonts w:asciiTheme="minorHAnsi" w:hAnsiTheme="minorHAnsi"/>
          <w:sz w:val="22"/>
          <w:szCs w:val="22"/>
        </w:rPr>
        <w:t>gwarancjach ubezpieczeniowych,</w:t>
      </w:r>
    </w:p>
    <w:p w:rsidR="00485EB2" w:rsidRPr="00D33806" w:rsidRDefault="00574D11" w:rsidP="00967C46">
      <w:pPr>
        <w:numPr>
          <w:ilvl w:val="2"/>
          <w:numId w:val="20"/>
        </w:numPr>
        <w:spacing w:after="40"/>
        <w:ind w:left="1134"/>
        <w:jc w:val="both"/>
        <w:rPr>
          <w:rFonts w:asciiTheme="minorHAnsi" w:hAnsiTheme="minorHAnsi"/>
          <w:sz w:val="22"/>
          <w:szCs w:val="22"/>
        </w:rPr>
      </w:pPr>
      <w:r>
        <w:rPr>
          <w:rFonts w:asciiTheme="minorHAnsi" w:hAnsiTheme="minorHAnsi"/>
          <w:sz w:val="22"/>
          <w:szCs w:val="22"/>
        </w:rPr>
        <w:t>p</w:t>
      </w:r>
      <w:r w:rsidR="00485EB2" w:rsidRPr="00D33806">
        <w:rPr>
          <w:rFonts w:asciiTheme="minorHAnsi" w:hAnsiTheme="minorHAnsi"/>
          <w:sz w:val="22"/>
          <w:szCs w:val="22"/>
        </w:rPr>
        <w:t xml:space="preserve">oręczeniach udzielanych przez podmioty o których mowa w art. 6 b ust. 5 pkt. 2. Ustawy z dnia </w:t>
      </w:r>
      <w:r w:rsidR="00C6446D">
        <w:rPr>
          <w:rFonts w:asciiTheme="minorHAnsi" w:hAnsiTheme="minorHAnsi"/>
          <w:sz w:val="22"/>
          <w:szCs w:val="22"/>
        </w:rPr>
        <w:t xml:space="preserve">        </w:t>
      </w:r>
      <w:r w:rsidR="00485EB2" w:rsidRPr="00D33806">
        <w:rPr>
          <w:rFonts w:asciiTheme="minorHAnsi" w:hAnsiTheme="minorHAnsi"/>
          <w:sz w:val="22"/>
          <w:szCs w:val="22"/>
        </w:rPr>
        <w:t xml:space="preserve">9 listopada 2000 r. O utworzeniu Polskiej Agencji Rozwoju Przedsiębiorczości. (Dz. U. z 2007 r. </w:t>
      </w:r>
      <w:r w:rsidR="00C6446D">
        <w:rPr>
          <w:rFonts w:asciiTheme="minorHAnsi" w:hAnsiTheme="minorHAnsi"/>
          <w:sz w:val="22"/>
          <w:szCs w:val="22"/>
        </w:rPr>
        <w:t xml:space="preserve">                     </w:t>
      </w:r>
      <w:r w:rsidR="00485EB2" w:rsidRPr="00D33806">
        <w:rPr>
          <w:rFonts w:asciiTheme="minorHAnsi" w:hAnsiTheme="minorHAnsi"/>
          <w:sz w:val="22"/>
          <w:szCs w:val="22"/>
        </w:rPr>
        <w:t>Nr 42 poz. 275, z 2008 r., Nr 116 poz. 730 i 732 i Nr 227, poz. 1505 oraz z 2010 r. Nr 96, poz. 620)</w:t>
      </w:r>
    </w:p>
    <w:p w:rsidR="00485EB2" w:rsidRPr="00D33806" w:rsidRDefault="00485EB2" w:rsidP="00A3785D">
      <w:pPr>
        <w:numPr>
          <w:ilvl w:val="1"/>
          <w:numId w:val="20"/>
        </w:numPr>
        <w:tabs>
          <w:tab w:val="clear" w:pos="1440"/>
        </w:tabs>
        <w:spacing w:after="40"/>
        <w:ind w:left="426" w:hanging="426"/>
        <w:jc w:val="both"/>
        <w:rPr>
          <w:rFonts w:asciiTheme="minorHAnsi" w:hAnsiTheme="minorHAnsi"/>
          <w:sz w:val="22"/>
          <w:szCs w:val="22"/>
        </w:rPr>
      </w:pPr>
      <w:r w:rsidRPr="00D33806">
        <w:rPr>
          <w:rFonts w:asciiTheme="minorHAnsi" w:hAnsiTheme="minorHAnsi"/>
          <w:sz w:val="22"/>
          <w:szCs w:val="22"/>
        </w:rPr>
        <w:t xml:space="preserve">W przypadku wnoszenia wadium w pieniądzu, wadium należy wpłacić przelewem na rachunek bankowy </w:t>
      </w:r>
      <w:r w:rsidR="000E0418" w:rsidRPr="000E0418">
        <w:rPr>
          <w:rFonts w:asciiTheme="minorHAnsi" w:hAnsiTheme="minorHAnsi"/>
          <w:b/>
          <w:sz w:val="22"/>
          <w:szCs w:val="22"/>
        </w:rPr>
        <w:t>Bank Spółdzielczy w Tarnobrzegu Oddział w Nisku</w:t>
      </w:r>
      <w:r w:rsidR="000E0418">
        <w:rPr>
          <w:rFonts w:asciiTheme="minorHAnsi" w:hAnsiTheme="minorHAnsi"/>
          <w:b/>
          <w:sz w:val="22"/>
          <w:szCs w:val="22"/>
        </w:rPr>
        <w:t xml:space="preserve"> 55 9434 1025 2006 1691 5102 0009</w:t>
      </w:r>
    </w:p>
    <w:p w:rsidR="00485EB2" w:rsidRPr="00D33806" w:rsidRDefault="00485EB2" w:rsidP="00967C46">
      <w:pPr>
        <w:numPr>
          <w:ilvl w:val="1"/>
          <w:numId w:val="20"/>
        </w:numPr>
        <w:tabs>
          <w:tab w:val="clear" w:pos="1440"/>
        </w:tabs>
        <w:spacing w:after="40"/>
        <w:ind w:left="426" w:hanging="426"/>
        <w:jc w:val="both"/>
        <w:rPr>
          <w:rFonts w:asciiTheme="minorHAnsi" w:hAnsiTheme="minorHAnsi"/>
          <w:color w:val="000000"/>
          <w:sz w:val="22"/>
          <w:szCs w:val="22"/>
        </w:rPr>
      </w:pPr>
      <w:r w:rsidRPr="00D33806">
        <w:rPr>
          <w:rFonts w:asciiTheme="minorHAnsi" w:hAnsiTheme="minorHAnsi"/>
          <w:color w:val="000000"/>
          <w:sz w:val="22"/>
          <w:szCs w:val="22"/>
        </w:rPr>
        <w:t>Wykonawca, którego oferta zostanie wybrana, zobowiązany będzie do wniesienia</w:t>
      </w:r>
      <w:r w:rsidRPr="00D33806">
        <w:rPr>
          <w:rFonts w:asciiTheme="minorHAnsi" w:hAnsiTheme="minorHAnsi"/>
          <w:b/>
          <w:color w:val="000000"/>
          <w:sz w:val="22"/>
          <w:szCs w:val="22"/>
        </w:rPr>
        <w:t xml:space="preserve"> zabezpieczenia należytego wykonania umowy</w:t>
      </w:r>
      <w:r w:rsidRPr="00D33806">
        <w:rPr>
          <w:rFonts w:asciiTheme="minorHAnsi" w:hAnsiTheme="minorHAnsi"/>
          <w:color w:val="000000"/>
          <w:sz w:val="22"/>
          <w:szCs w:val="22"/>
        </w:rPr>
        <w:t xml:space="preserve"> najpóźniej w dniu jej zawarcia, w wysokości</w:t>
      </w:r>
      <w:r w:rsidRPr="00D33806">
        <w:rPr>
          <w:rFonts w:asciiTheme="minorHAnsi" w:hAnsiTheme="minorHAnsi"/>
          <w:b/>
          <w:color w:val="000000"/>
          <w:sz w:val="22"/>
          <w:szCs w:val="22"/>
        </w:rPr>
        <w:t xml:space="preserve"> 10 % ceny całkowitej brutto</w:t>
      </w:r>
      <w:r w:rsidRPr="00D33806">
        <w:rPr>
          <w:rFonts w:asciiTheme="minorHAnsi" w:hAnsiTheme="minorHAnsi"/>
          <w:color w:val="000000"/>
          <w:sz w:val="22"/>
          <w:szCs w:val="22"/>
        </w:rPr>
        <w:t xml:space="preserve"> podanej w ofercie. </w:t>
      </w:r>
    </w:p>
    <w:p w:rsidR="00485EB2" w:rsidRPr="00D33806" w:rsidRDefault="00485EB2" w:rsidP="00A3785D">
      <w:pPr>
        <w:numPr>
          <w:ilvl w:val="1"/>
          <w:numId w:val="20"/>
        </w:numPr>
        <w:tabs>
          <w:tab w:val="clear" w:pos="1440"/>
        </w:tabs>
        <w:spacing w:after="40"/>
        <w:ind w:left="360"/>
        <w:jc w:val="both"/>
        <w:rPr>
          <w:rFonts w:asciiTheme="minorHAnsi" w:hAnsiTheme="minorHAnsi"/>
          <w:sz w:val="22"/>
          <w:szCs w:val="22"/>
        </w:rPr>
      </w:pPr>
      <w:r w:rsidRPr="00D33806">
        <w:rPr>
          <w:rFonts w:asciiTheme="minorHAnsi" w:hAnsiTheme="minorHAnsi"/>
          <w:sz w:val="22"/>
          <w:szCs w:val="22"/>
        </w:rPr>
        <w:t>Zabezpieczenie może być wnoszone według wyboru Wykonawcy w jednej lub w kilku następujących formach:</w:t>
      </w:r>
    </w:p>
    <w:p w:rsidR="00485EB2" w:rsidRPr="00D33806" w:rsidRDefault="00485EB2" w:rsidP="00967C46">
      <w:pPr>
        <w:numPr>
          <w:ilvl w:val="0"/>
          <w:numId w:val="21"/>
        </w:numPr>
        <w:tabs>
          <w:tab w:val="left" w:pos="851"/>
        </w:tabs>
        <w:spacing w:after="40"/>
        <w:ind w:left="851" w:hanging="425"/>
        <w:jc w:val="both"/>
        <w:rPr>
          <w:rFonts w:asciiTheme="minorHAnsi" w:hAnsiTheme="minorHAnsi"/>
          <w:sz w:val="22"/>
          <w:szCs w:val="22"/>
        </w:rPr>
      </w:pPr>
      <w:r w:rsidRPr="00D33806">
        <w:rPr>
          <w:rFonts w:asciiTheme="minorHAnsi" w:hAnsiTheme="minorHAnsi"/>
          <w:sz w:val="22"/>
          <w:szCs w:val="22"/>
        </w:rPr>
        <w:t>pieniądzu;</w:t>
      </w:r>
    </w:p>
    <w:p w:rsidR="00485EB2" w:rsidRPr="00D33806" w:rsidRDefault="00485EB2" w:rsidP="00967C46">
      <w:pPr>
        <w:numPr>
          <w:ilvl w:val="0"/>
          <w:numId w:val="21"/>
        </w:numPr>
        <w:tabs>
          <w:tab w:val="left" w:pos="851"/>
        </w:tabs>
        <w:spacing w:after="40"/>
        <w:ind w:left="851" w:hanging="425"/>
        <w:jc w:val="both"/>
        <w:rPr>
          <w:rFonts w:asciiTheme="minorHAnsi" w:hAnsiTheme="minorHAnsi"/>
          <w:sz w:val="22"/>
          <w:szCs w:val="22"/>
        </w:rPr>
      </w:pPr>
      <w:r w:rsidRPr="00D33806">
        <w:rPr>
          <w:rFonts w:asciiTheme="minorHAnsi" w:hAnsiTheme="minorHAnsi"/>
          <w:sz w:val="22"/>
          <w:szCs w:val="22"/>
        </w:rPr>
        <w:t xml:space="preserve">poręczeniach bankowych lub poręczeniach spółdzielczej kasy oszczędnościowo-kredytowej, z tym </w:t>
      </w:r>
      <w:r w:rsidR="009B1D59">
        <w:rPr>
          <w:rFonts w:asciiTheme="minorHAnsi" w:hAnsiTheme="minorHAnsi"/>
          <w:sz w:val="22"/>
          <w:szCs w:val="22"/>
        </w:rPr>
        <w:t xml:space="preserve">                  </w:t>
      </w:r>
      <w:r w:rsidRPr="00D33806">
        <w:rPr>
          <w:rFonts w:asciiTheme="minorHAnsi" w:hAnsiTheme="minorHAnsi"/>
          <w:sz w:val="22"/>
          <w:szCs w:val="22"/>
        </w:rPr>
        <w:t>że zobowiązanie kasy jest zawsze zobowiązaniem pieniężnym;</w:t>
      </w:r>
    </w:p>
    <w:p w:rsidR="00485EB2" w:rsidRPr="00D33806" w:rsidRDefault="00485EB2" w:rsidP="00967C46">
      <w:pPr>
        <w:numPr>
          <w:ilvl w:val="0"/>
          <w:numId w:val="21"/>
        </w:numPr>
        <w:tabs>
          <w:tab w:val="left" w:pos="851"/>
        </w:tabs>
        <w:spacing w:after="40"/>
        <w:ind w:left="851" w:hanging="425"/>
        <w:jc w:val="both"/>
        <w:rPr>
          <w:rFonts w:asciiTheme="minorHAnsi" w:hAnsiTheme="minorHAnsi"/>
          <w:sz w:val="22"/>
          <w:szCs w:val="22"/>
        </w:rPr>
      </w:pPr>
      <w:r w:rsidRPr="00D33806">
        <w:rPr>
          <w:rFonts w:asciiTheme="minorHAnsi" w:hAnsiTheme="minorHAnsi"/>
          <w:sz w:val="22"/>
          <w:szCs w:val="22"/>
        </w:rPr>
        <w:t>gwarancjach bankowych;</w:t>
      </w:r>
    </w:p>
    <w:p w:rsidR="00485EB2" w:rsidRPr="00D33806" w:rsidRDefault="00485EB2" w:rsidP="00967C46">
      <w:pPr>
        <w:numPr>
          <w:ilvl w:val="0"/>
          <w:numId w:val="21"/>
        </w:numPr>
        <w:tabs>
          <w:tab w:val="left" w:pos="851"/>
        </w:tabs>
        <w:spacing w:after="40"/>
        <w:ind w:left="851" w:hanging="425"/>
        <w:jc w:val="both"/>
        <w:rPr>
          <w:rFonts w:asciiTheme="minorHAnsi" w:hAnsiTheme="minorHAnsi"/>
          <w:sz w:val="22"/>
          <w:szCs w:val="22"/>
        </w:rPr>
      </w:pPr>
      <w:r w:rsidRPr="00D33806">
        <w:rPr>
          <w:rFonts w:asciiTheme="minorHAnsi" w:hAnsiTheme="minorHAnsi"/>
          <w:sz w:val="22"/>
          <w:szCs w:val="22"/>
        </w:rPr>
        <w:t>gwarancjach ubezpieczeniowych;</w:t>
      </w:r>
    </w:p>
    <w:p w:rsidR="00485EB2" w:rsidRPr="00D33806" w:rsidRDefault="00485EB2" w:rsidP="00967C46">
      <w:pPr>
        <w:numPr>
          <w:ilvl w:val="0"/>
          <w:numId w:val="21"/>
        </w:numPr>
        <w:tabs>
          <w:tab w:val="left" w:pos="851"/>
        </w:tabs>
        <w:spacing w:after="40"/>
        <w:ind w:left="851" w:hanging="425"/>
        <w:jc w:val="both"/>
        <w:rPr>
          <w:rFonts w:asciiTheme="minorHAnsi" w:hAnsiTheme="minorHAnsi"/>
          <w:sz w:val="22"/>
          <w:szCs w:val="22"/>
        </w:rPr>
      </w:pPr>
      <w:r w:rsidRPr="00D33806">
        <w:rPr>
          <w:rFonts w:asciiTheme="minorHAnsi" w:hAnsiTheme="minorHAnsi"/>
          <w:sz w:val="22"/>
          <w:szCs w:val="22"/>
        </w:rPr>
        <w:t>poręczeniach udzielanych przez podmioty, o których mowa w art. 6b ust. 5 pkt 2 ustawy z dnia 9 listopada 2000 r. o utworzeniu Polskiej Agencji Rozwoju Przedsiębiorczości (Dz. U. z 2007 r. Nr 42, poz. 275 z późn. zm.).</w:t>
      </w:r>
    </w:p>
    <w:p w:rsidR="00A3785D" w:rsidRPr="00D33806" w:rsidRDefault="00485EB2" w:rsidP="00A3785D">
      <w:pPr>
        <w:numPr>
          <w:ilvl w:val="1"/>
          <w:numId w:val="20"/>
        </w:numPr>
        <w:tabs>
          <w:tab w:val="clear" w:pos="1440"/>
        </w:tabs>
        <w:spacing w:after="40"/>
        <w:ind w:left="360"/>
        <w:jc w:val="both"/>
        <w:rPr>
          <w:rFonts w:asciiTheme="minorHAnsi" w:hAnsiTheme="minorHAnsi"/>
          <w:sz w:val="22"/>
          <w:szCs w:val="22"/>
        </w:rPr>
      </w:pPr>
      <w:r w:rsidRPr="00D33806">
        <w:rPr>
          <w:rFonts w:asciiTheme="minorHAnsi" w:hAnsiTheme="minorHAnsi"/>
          <w:sz w:val="22"/>
          <w:szCs w:val="22"/>
        </w:rPr>
        <w:t xml:space="preserve">Zamawiający </w:t>
      </w:r>
      <w:r w:rsidRPr="00D33806">
        <w:rPr>
          <w:rFonts w:asciiTheme="minorHAnsi" w:hAnsiTheme="minorHAnsi"/>
          <w:b/>
          <w:sz w:val="22"/>
          <w:szCs w:val="22"/>
        </w:rPr>
        <w:t>nie wyraża</w:t>
      </w:r>
      <w:r w:rsidRPr="00D33806">
        <w:rPr>
          <w:rFonts w:asciiTheme="minorHAnsi" w:hAnsiTheme="minorHAnsi"/>
          <w:b/>
          <w:color w:val="008000"/>
          <w:sz w:val="22"/>
          <w:szCs w:val="22"/>
        </w:rPr>
        <w:t xml:space="preserve"> </w:t>
      </w:r>
      <w:r w:rsidRPr="00D33806">
        <w:rPr>
          <w:rFonts w:asciiTheme="minorHAnsi" w:hAnsiTheme="minorHAnsi"/>
          <w:sz w:val="22"/>
          <w:szCs w:val="22"/>
        </w:rPr>
        <w:t>zgody na wniesienie zabezpieczenia w formach określonych art. 148 ust. 2 ustawy PZP.</w:t>
      </w:r>
    </w:p>
    <w:p w:rsidR="00A3785D" w:rsidRPr="000E0418" w:rsidRDefault="00485EB2" w:rsidP="00A3785D">
      <w:pPr>
        <w:numPr>
          <w:ilvl w:val="1"/>
          <w:numId w:val="20"/>
        </w:numPr>
        <w:tabs>
          <w:tab w:val="clear" w:pos="1440"/>
        </w:tabs>
        <w:spacing w:after="40"/>
        <w:ind w:left="360"/>
        <w:jc w:val="both"/>
        <w:rPr>
          <w:rFonts w:asciiTheme="minorHAnsi" w:hAnsiTheme="minorHAnsi"/>
          <w:sz w:val="22"/>
          <w:szCs w:val="22"/>
        </w:rPr>
      </w:pPr>
      <w:r w:rsidRPr="000E0418">
        <w:rPr>
          <w:rFonts w:asciiTheme="minorHAnsi" w:hAnsiTheme="minorHAnsi"/>
          <w:sz w:val="22"/>
          <w:szCs w:val="22"/>
        </w:rPr>
        <w:t xml:space="preserve">W przypadku wnoszenia zabezpieczenia w pieniądzu, zabezpieczenie należytego wykonania umowy należy wpłacić przelewem na rachunek bankowy </w:t>
      </w:r>
      <w:r w:rsidR="000E0418" w:rsidRPr="000E0418">
        <w:rPr>
          <w:rFonts w:asciiTheme="minorHAnsi" w:hAnsiTheme="minorHAnsi"/>
          <w:b/>
          <w:sz w:val="22"/>
          <w:szCs w:val="22"/>
        </w:rPr>
        <w:t>Bank Spółdzielczy w Tarnobrzegu Oddział w Nisku</w:t>
      </w:r>
      <w:r w:rsidR="000E0418">
        <w:rPr>
          <w:rFonts w:asciiTheme="minorHAnsi" w:hAnsiTheme="minorHAnsi"/>
          <w:b/>
          <w:sz w:val="22"/>
          <w:szCs w:val="22"/>
        </w:rPr>
        <w:t xml:space="preserve"> 55 9434 1025 2006 1691 5102 0009</w:t>
      </w:r>
    </w:p>
    <w:p w:rsidR="00485EB2" w:rsidRPr="000E0418" w:rsidRDefault="00485EB2" w:rsidP="00C6446D">
      <w:pPr>
        <w:numPr>
          <w:ilvl w:val="1"/>
          <w:numId w:val="20"/>
        </w:numPr>
        <w:tabs>
          <w:tab w:val="clear" w:pos="1440"/>
        </w:tabs>
        <w:spacing w:after="40"/>
        <w:ind w:left="360"/>
        <w:rPr>
          <w:rFonts w:asciiTheme="minorHAnsi" w:hAnsiTheme="minorHAnsi"/>
          <w:sz w:val="22"/>
          <w:szCs w:val="22"/>
        </w:rPr>
      </w:pPr>
      <w:r w:rsidRPr="000E0418">
        <w:rPr>
          <w:rFonts w:asciiTheme="minorHAnsi" w:hAnsiTheme="minorHAnsi"/>
          <w:sz w:val="22"/>
          <w:szCs w:val="22"/>
        </w:rPr>
        <w:t>W przypadku wniesienia zabezpieczenia w formie pieniężnej Zamawiający przechowa je na oprocentowanym rachunku bankowym.</w:t>
      </w:r>
    </w:p>
    <w:p w:rsidR="00485EB2" w:rsidRPr="000E0418" w:rsidRDefault="00485EB2" w:rsidP="00A3785D">
      <w:pPr>
        <w:numPr>
          <w:ilvl w:val="1"/>
          <w:numId w:val="20"/>
        </w:numPr>
        <w:tabs>
          <w:tab w:val="clear" w:pos="1440"/>
        </w:tabs>
        <w:spacing w:after="40"/>
        <w:ind w:left="360"/>
        <w:jc w:val="both"/>
        <w:rPr>
          <w:rFonts w:asciiTheme="minorHAnsi" w:hAnsiTheme="minorHAnsi"/>
          <w:sz w:val="22"/>
          <w:szCs w:val="22"/>
        </w:rPr>
      </w:pPr>
      <w:r w:rsidRPr="000E0418">
        <w:rPr>
          <w:rFonts w:asciiTheme="minorHAnsi" w:hAnsiTheme="minorHAnsi"/>
          <w:sz w:val="22"/>
          <w:szCs w:val="22"/>
        </w:rPr>
        <w:t xml:space="preserve">Z treści zabezpieczenia przedstawionego w formie gwarancji/poręczenia winno wynikać, że bank, ubezpieczyciel, poręczyciel zapłaci, na rzecz Zamawiającego w terminie maksymalnie 30 dni od pisemnego </w:t>
      </w:r>
      <w:r w:rsidRPr="000E0418">
        <w:rPr>
          <w:rFonts w:asciiTheme="minorHAnsi" w:hAnsiTheme="minorHAnsi"/>
          <w:sz w:val="22"/>
          <w:szCs w:val="22"/>
        </w:rPr>
        <w:lastRenderedPageBreak/>
        <w:t>żądania kwotę zabezpieczenia, na pierwsze wezwanie Zamawiającego, bez odwołania, bez warunku, niezależnie od kwestionowania czy zastrzeżeń Wykonawcy i bez dochodzenia czy wezwanie Zamawiającego jest uzasadnione czy nie.</w:t>
      </w:r>
    </w:p>
    <w:p w:rsidR="00485EB2" w:rsidRPr="000E0418" w:rsidRDefault="00485EB2" w:rsidP="00A3785D">
      <w:pPr>
        <w:numPr>
          <w:ilvl w:val="1"/>
          <w:numId w:val="20"/>
        </w:numPr>
        <w:tabs>
          <w:tab w:val="clear" w:pos="1440"/>
        </w:tabs>
        <w:spacing w:after="40"/>
        <w:ind w:left="360"/>
        <w:jc w:val="both"/>
        <w:rPr>
          <w:rFonts w:asciiTheme="minorHAnsi" w:hAnsiTheme="minorHAnsi"/>
          <w:sz w:val="22"/>
          <w:szCs w:val="22"/>
        </w:rPr>
      </w:pPr>
      <w:r w:rsidRPr="000E0418">
        <w:rPr>
          <w:rFonts w:asciiTheme="minorHAnsi" w:hAnsiTheme="minorHAnsi"/>
          <w:sz w:val="22"/>
          <w:szCs w:val="22"/>
        </w:rPr>
        <w:t>W przypadku, gdy zabezpieczenie, będzie wnoszone w formie innej niż pieniądz, Zamawiający zastrzega sobie prawo do akceptacji projektu ww. dokumentu.</w:t>
      </w:r>
    </w:p>
    <w:p w:rsidR="00485EB2" w:rsidRPr="000E0418" w:rsidRDefault="00485EB2" w:rsidP="00A3785D">
      <w:pPr>
        <w:numPr>
          <w:ilvl w:val="1"/>
          <w:numId w:val="20"/>
        </w:numPr>
        <w:tabs>
          <w:tab w:val="clear" w:pos="1440"/>
        </w:tabs>
        <w:spacing w:after="40"/>
        <w:ind w:left="360"/>
        <w:jc w:val="both"/>
        <w:rPr>
          <w:rFonts w:asciiTheme="minorHAnsi" w:hAnsiTheme="minorHAnsi"/>
          <w:sz w:val="22"/>
          <w:szCs w:val="22"/>
        </w:rPr>
      </w:pPr>
      <w:r w:rsidRPr="000E0418">
        <w:rPr>
          <w:rFonts w:asciiTheme="minorHAnsi" w:hAnsiTheme="minorHAnsi"/>
          <w:sz w:val="22"/>
          <w:szCs w:val="22"/>
        </w:rPr>
        <w:t>Zamawiający zwróci zabezpieczenie w wysokości 70% w terminie do 30 dni od dnia wykonania zamówienia i uznania przez Zamawiającego za należycie wykonane rozumiane jako dokonanie odbioru końcowego wdrożenia (zadania inwestycyjnego). Zabezpieczenie w wysokości 30%, pozostawione zostanie na zabezpieczenie roszczeń z tytułu rękojmi za wady i zostanie zwrócone nie później niż w 14 dniu po upływie okresu rękojmi za wady.</w:t>
      </w:r>
    </w:p>
    <w:p w:rsidR="00485EB2" w:rsidRPr="000E0418" w:rsidRDefault="00485EB2" w:rsidP="00485EB2">
      <w:pPr>
        <w:autoSpaceDE w:val="0"/>
        <w:autoSpaceDN w:val="0"/>
        <w:adjustRightInd w:val="0"/>
        <w:jc w:val="both"/>
        <w:rPr>
          <w:rFonts w:asciiTheme="minorHAnsi" w:hAnsiTheme="minorHAnsi"/>
          <w:b/>
          <w:sz w:val="22"/>
          <w:szCs w:val="22"/>
          <w:highlight w:val="lightGray"/>
        </w:rPr>
      </w:pPr>
    </w:p>
    <w:p w:rsidR="00485EB2" w:rsidRPr="000E0418" w:rsidRDefault="00485EB2" w:rsidP="00485EB2">
      <w:pPr>
        <w:autoSpaceDE w:val="0"/>
        <w:autoSpaceDN w:val="0"/>
        <w:adjustRightInd w:val="0"/>
        <w:jc w:val="both"/>
        <w:rPr>
          <w:rFonts w:asciiTheme="minorHAnsi" w:hAnsiTheme="minorHAnsi"/>
          <w:b/>
          <w:sz w:val="22"/>
          <w:szCs w:val="22"/>
        </w:rPr>
      </w:pPr>
      <w:r w:rsidRPr="000E0418">
        <w:rPr>
          <w:rFonts w:asciiTheme="minorHAnsi" w:hAnsiTheme="minorHAnsi"/>
          <w:b/>
          <w:sz w:val="22"/>
          <w:szCs w:val="22"/>
        </w:rPr>
        <w:t>XV. Podwykonawcy</w:t>
      </w:r>
    </w:p>
    <w:p w:rsidR="00485EB2" w:rsidRPr="000E0418" w:rsidRDefault="00485EB2" w:rsidP="00485EB2">
      <w:pPr>
        <w:autoSpaceDE w:val="0"/>
        <w:autoSpaceDN w:val="0"/>
        <w:adjustRightInd w:val="0"/>
        <w:jc w:val="both"/>
        <w:rPr>
          <w:rFonts w:asciiTheme="minorHAnsi" w:hAnsiTheme="minorHAnsi"/>
          <w:b/>
          <w:sz w:val="22"/>
          <w:szCs w:val="22"/>
          <w:highlight w:val="lightGray"/>
        </w:rPr>
      </w:pPr>
    </w:p>
    <w:p w:rsidR="00485EB2" w:rsidRPr="000E0418" w:rsidRDefault="00485EB2" w:rsidP="00967C46">
      <w:pPr>
        <w:pStyle w:val="Zal-text"/>
        <w:numPr>
          <w:ilvl w:val="0"/>
          <w:numId w:val="24"/>
        </w:numPr>
        <w:tabs>
          <w:tab w:val="clear" w:pos="8674"/>
        </w:tabs>
        <w:spacing w:before="0" w:after="0" w:line="240" w:lineRule="auto"/>
        <w:ind w:hanging="436"/>
        <w:rPr>
          <w:rFonts w:asciiTheme="minorHAnsi" w:hAnsiTheme="minorHAnsi" w:cs="Times New Roman"/>
          <w:color w:val="auto"/>
        </w:rPr>
      </w:pPr>
      <w:r w:rsidRPr="000E0418">
        <w:rPr>
          <w:rFonts w:asciiTheme="minorHAnsi" w:hAnsiTheme="minorHAnsi" w:cs="Times New Roman"/>
          <w:color w:val="auto"/>
        </w:rPr>
        <w:t>Zamawiający dopuszcza możliwość powierzenia wykonania części zamówienia podwykonawcy.</w:t>
      </w:r>
    </w:p>
    <w:p w:rsidR="00485EB2" w:rsidRPr="000E0418" w:rsidRDefault="00485EB2" w:rsidP="00967C46">
      <w:pPr>
        <w:pStyle w:val="Zal-text"/>
        <w:numPr>
          <w:ilvl w:val="0"/>
          <w:numId w:val="24"/>
        </w:numPr>
        <w:tabs>
          <w:tab w:val="clear" w:pos="8674"/>
        </w:tabs>
        <w:spacing w:before="0" w:after="0" w:line="240" w:lineRule="auto"/>
        <w:ind w:hanging="436"/>
        <w:rPr>
          <w:rFonts w:asciiTheme="minorHAnsi" w:hAnsiTheme="minorHAnsi" w:cs="Times New Roman"/>
          <w:color w:val="auto"/>
        </w:rPr>
      </w:pPr>
      <w:r w:rsidRPr="000E0418">
        <w:rPr>
          <w:rFonts w:asciiTheme="minorHAnsi" w:hAnsiTheme="minorHAnsi" w:cs="Times New Roman"/>
          <w:color w:val="auto"/>
        </w:rPr>
        <w:t>Zamawiający żąda wskazania przez wykonawcę części zamówienia, której wykonanie zamierza powierzyć podwykonawcy w formularzu oferty</w:t>
      </w:r>
      <w:r w:rsidR="000E0418">
        <w:rPr>
          <w:rFonts w:asciiTheme="minorHAnsi" w:hAnsiTheme="minorHAnsi" w:cs="Times New Roman"/>
          <w:color w:val="auto"/>
        </w:rPr>
        <w:t>.</w:t>
      </w:r>
    </w:p>
    <w:p w:rsidR="00485EB2" w:rsidRPr="000E0418" w:rsidRDefault="00485EB2" w:rsidP="00967C46">
      <w:pPr>
        <w:pStyle w:val="Zal-text"/>
        <w:numPr>
          <w:ilvl w:val="0"/>
          <w:numId w:val="24"/>
        </w:numPr>
        <w:tabs>
          <w:tab w:val="clear" w:pos="8674"/>
        </w:tabs>
        <w:spacing w:before="0" w:after="0" w:line="240" w:lineRule="auto"/>
        <w:ind w:hanging="436"/>
        <w:rPr>
          <w:rFonts w:asciiTheme="minorHAnsi" w:hAnsiTheme="minorHAnsi" w:cs="Times New Roman"/>
          <w:color w:val="auto"/>
        </w:rPr>
      </w:pPr>
      <w:r w:rsidRPr="000E0418">
        <w:rPr>
          <w:rFonts w:asciiTheme="minorHAnsi" w:hAnsiTheme="minorHAnsi" w:cs="Times New Roman"/>
          <w:color w:val="auto"/>
        </w:rPr>
        <w:t xml:space="preserve">Zamawiający żąda wskazania przez wykonawcę nazw (firm) podwykonawców, na których zasoby wykonawca powołuje się na zasadach określonych w art. 22a ust. 1 ust. ust. Pzp w celu wykazania spełniania warunków udziału w postępowaniu. Jeżeli zmiana albo rezygnacja z podwykonawcy dotyczy podmiotu, na którego zasoby wykonawca powoływał się, wykonawca jest obowiązany wykazać zamawiającemu, ze proponowany inny podwykonawca lub wykonawca samodzielnie spełnia </w:t>
      </w:r>
      <w:r w:rsidR="001B1A4E">
        <w:rPr>
          <w:rFonts w:asciiTheme="minorHAnsi" w:hAnsiTheme="minorHAnsi" w:cs="Times New Roman"/>
          <w:color w:val="auto"/>
        </w:rPr>
        <w:t xml:space="preserve">                              </w:t>
      </w:r>
      <w:r w:rsidRPr="000E0418">
        <w:rPr>
          <w:rFonts w:asciiTheme="minorHAnsi" w:hAnsiTheme="minorHAnsi" w:cs="Times New Roman"/>
          <w:color w:val="auto"/>
        </w:rPr>
        <w:t xml:space="preserve">je </w:t>
      </w:r>
      <w:r w:rsidR="00061F26">
        <w:rPr>
          <w:rFonts w:asciiTheme="minorHAnsi" w:hAnsiTheme="minorHAnsi" w:cs="Times New Roman"/>
          <w:color w:val="auto"/>
        </w:rPr>
        <w:t xml:space="preserve"> </w:t>
      </w:r>
      <w:r w:rsidRPr="000E0418">
        <w:rPr>
          <w:rFonts w:asciiTheme="minorHAnsi" w:hAnsiTheme="minorHAnsi" w:cs="Times New Roman"/>
          <w:color w:val="auto"/>
        </w:rPr>
        <w:t>w stopniu niemniejszym niż wymagany w trakcie postępowania o udzielenie zamówienia.</w:t>
      </w:r>
    </w:p>
    <w:p w:rsidR="00485EB2" w:rsidRPr="000E0418" w:rsidRDefault="00485EB2" w:rsidP="00967C46">
      <w:pPr>
        <w:pStyle w:val="Zal-text"/>
        <w:numPr>
          <w:ilvl w:val="0"/>
          <w:numId w:val="24"/>
        </w:numPr>
        <w:tabs>
          <w:tab w:val="clear" w:pos="8674"/>
        </w:tabs>
        <w:spacing w:before="0" w:after="0" w:line="240" w:lineRule="auto"/>
        <w:ind w:hanging="436"/>
        <w:rPr>
          <w:rFonts w:asciiTheme="minorHAnsi" w:hAnsiTheme="minorHAnsi" w:cs="Times New Roman"/>
          <w:color w:val="auto"/>
        </w:rPr>
      </w:pPr>
      <w:r w:rsidRPr="000E0418">
        <w:rPr>
          <w:rFonts w:asciiTheme="minorHAnsi" w:hAnsiTheme="minorHAnsi" w:cs="Times New Roman"/>
          <w:color w:val="auto"/>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85EB2" w:rsidRPr="000E0418" w:rsidRDefault="00485EB2" w:rsidP="00967C46">
      <w:pPr>
        <w:pStyle w:val="Zal-text"/>
        <w:numPr>
          <w:ilvl w:val="0"/>
          <w:numId w:val="24"/>
        </w:numPr>
        <w:tabs>
          <w:tab w:val="clear" w:pos="8674"/>
        </w:tabs>
        <w:spacing w:before="0" w:after="0" w:line="240" w:lineRule="auto"/>
        <w:rPr>
          <w:rFonts w:asciiTheme="minorHAnsi" w:hAnsiTheme="minorHAnsi" w:cs="Times New Roman"/>
          <w:color w:val="auto"/>
        </w:rPr>
      </w:pPr>
      <w:r w:rsidRPr="000E0418">
        <w:rPr>
          <w:rFonts w:asciiTheme="minorHAnsi" w:hAnsiTheme="minorHAnsi" w:cs="Times New Roman"/>
        </w:rPr>
        <w:t>Zawieranie umów o podwykonawstwo i rozliczanie z podwykonawcami i dalszymi podwykonawcami będzie odbywało się zgodnie z następującymi przepisami Prawa zamówień publicznych: art. 143b, art. 143 c, 143 d oraz art. 647</w:t>
      </w:r>
      <w:r w:rsidRPr="000E0418">
        <w:rPr>
          <w:rFonts w:asciiTheme="minorHAnsi" w:hAnsiTheme="minorHAnsi" w:cs="Times New Roman"/>
          <w:vertAlign w:val="superscript"/>
        </w:rPr>
        <w:t xml:space="preserve">1 </w:t>
      </w:r>
      <w:r w:rsidRPr="000E0418">
        <w:rPr>
          <w:rFonts w:asciiTheme="minorHAnsi" w:hAnsiTheme="minorHAnsi" w:cs="Times New Roman"/>
        </w:rPr>
        <w:t>Kodeksu cywilnego, przy czym:</w:t>
      </w:r>
    </w:p>
    <w:p w:rsidR="00485EB2" w:rsidRPr="000E0418" w:rsidRDefault="00485EB2" w:rsidP="00967C46">
      <w:pPr>
        <w:pStyle w:val="Zal-text"/>
        <w:numPr>
          <w:ilvl w:val="0"/>
          <w:numId w:val="24"/>
        </w:numPr>
        <w:tabs>
          <w:tab w:val="clear" w:pos="8674"/>
        </w:tabs>
        <w:spacing w:before="0" w:after="0" w:line="240" w:lineRule="auto"/>
        <w:rPr>
          <w:rFonts w:asciiTheme="minorHAnsi" w:hAnsiTheme="minorHAnsi" w:cs="Times New Roman"/>
          <w:color w:val="auto"/>
        </w:rPr>
      </w:pPr>
      <w:r w:rsidRPr="000E0418">
        <w:rPr>
          <w:rFonts w:asciiTheme="minorHAnsi" w:eastAsia="Calibri" w:hAnsiTheme="minorHAnsi" w:cs="Times New Roman"/>
        </w:rPr>
        <w:t>Wykonawca zobowiązany jest do przedłożenia Zamawiającemu projektu umowy o podwykonawstwo, a także projektu jej zmiany, oraz kopii zawartej umowy o podwykonawstwo i jej zmian. Obowiązek ten nie dotyczy umów mających za przedmiot dostawy lub usługi o wartości mniejszej niż 0,5% wartości umowy. Wyłączenie o którym mowa nie dotyczy umów o podwykonawstwo o wartości większej niż 50 000zł</w:t>
      </w:r>
    </w:p>
    <w:p w:rsidR="00485EB2" w:rsidRPr="000E0418" w:rsidRDefault="00485EB2" w:rsidP="00967C46">
      <w:pPr>
        <w:pStyle w:val="Zal-text"/>
        <w:numPr>
          <w:ilvl w:val="0"/>
          <w:numId w:val="24"/>
        </w:numPr>
        <w:tabs>
          <w:tab w:val="clear" w:pos="8674"/>
        </w:tabs>
        <w:spacing w:before="0" w:after="0" w:line="240" w:lineRule="auto"/>
        <w:rPr>
          <w:rFonts w:asciiTheme="minorHAnsi" w:hAnsiTheme="minorHAnsi" w:cs="Times New Roman"/>
          <w:color w:val="auto"/>
        </w:rPr>
      </w:pPr>
      <w:r w:rsidRPr="000E0418">
        <w:rPr>
          <w:rFonts w:asciiTheme="minorHAnsi" w:eastAsia="Calibri" w:hAnsiTheme="minorHAnsi" w:cs="Times New Roman"/>
        </w:rPr>
        <w:t xml:space="preserve">Termin na zgłaszanie pisemnych zastrzeżeń do projektu umowy o podwykonawstwo, której przedmiotem są roboty budowlane, i do projektu jej zmiany lub pisemnego sprzeciwu do tej umowy wynosi 7 dni kalendarzowych, a termin zgłaszania uwag wykonawcy co do zasadności bezpośredniej zapłaty wynagrodzenia podwykonawcy lub dalszemu podwykonawcy wynosi 7 dni kalendarzowych. </w:t>
      </w:r>
    </w:p>
    <w:p w:rsidR="00485EB2" w:rsidRPr="000E0418" w:rsidRDefault="00485EB2" w:rsidP="00967C46">
      <w:pPr>
        <w:pStyle w:val="Zal-text"/>
        <w:numPr>
          <w:ilvl w:val="0"/>
          <w:numId w:val="24"/>
        </w:numPr>
        <w:tabs>
          <w:tab w:val="clear" w:pos="8674"/>
        </w:tabs>
        <w:spacing w:before="0" w:after="0" w:line="240" w:lineRule="auto"/>
        <w:rPr>
          <w:rFonts w:asciiTheme="minorHAnsi" w:hAnsiTheme="minorHAnsi" w:cs="Times New Roman"/>
          <w:color w:val="auto"/>
        </w:rPr>
      </w:pPr>
      <w:r w:rsidRPr="000E0418">
        <w:rPr>
          <w:rFonts w:asciiTheme="minorHAnsi" w:eastAsia="Calibri" w:hAnsiTheme="minorHAnsi" w:cs="Times New Roman"/>
        </w:rPr>
        <w:t xml:space="preserve">Zamawiający nie zastrzega osobistego wykonania przez wykonawcę kluczowych części zamówienia. Wykonawca może powierzyć wykonanie części zamówienia podwykonawcom. </w:t>
      </w:r>
    </w:p>
    <w:p w:rsidR="00485EB2" w:rsidRPr="000E0418" w:rsidRDefault="0019343C" w:rsidP="00967C46">
      <w:pPr>
        <w:pStyle w:val="Akapitzlist"/>
        <w:widowControl/>
        <w:numPr>
          <w:ilvl w:val="0"/>
          <w:numId w:val="25"/>
        </w:numPr>
        <w:suppressAutoHyphens w:val="0"/>
        <w:ind w:left="709"/>
        <w:jc w:val="both"/>
        <w:rPr>
          <w:rFonts w:asciiTheme="minorHAnsi" w:hAnsiTheme="minorHAnsi" w:cs="Times New Roman"/>
          <w:sz w:val="22"/>
          <w:szCs w:val="22"/>
        </w:rPr>
      </w:pPr>
      <w:r w:rsidRPr="000E0418">
        <w:rPr>
          <w:rFonts w:asciiTheme="minorHAnsi" w:hAnsiTheme="minorHAnsi" w:cs="Times New Roman"/>
          <w:sz w:val="22"/>
          <w:szCs w:val="22"/>
        </w:rPr>
        <w:t xml:space="preserve">Zamawiający </w:t>
      </w:r>
      <w:r w:rsidR="00485EB2" w:rsidRPr="000E0418">
        <w:rPr>
          <w:rFonts w:asciiTheme="minorHAnsi" w:hAnsiTheme="minorHAnsi" w:cs="Times New Roman"/>
          <w:sz w:val="22"/>
          <w:szCs w:val="22"/>
        </w:rPr>
        <w:t xml:space="preserve"> </w:t>
      </w:r>
      <w:r w:rsidRPr="000E0418">
        <w:rPr>
          <w:rFonts w:asciiTheme="minorHAnsi" w:hAnsiTheme="minorHAnsi" w:cs="Times New Roman"/>
          <w:sz w:val="22"/>
          <w:szCs w:val="22"/>
        </w:rPr>
        <w:t xml:space="preserve">dokona </w:t>
      </w:r>
      <w:r w:rsidR="002F5788" w:rsidRPr="000E0418">
        <w:rPr>
          <w:rFonts w:asciiTheme="minorHAnsi" w:hAnsiTheme="minorHAnsi" w:cs="Times New Roman"/>
          <w:sz w:val="22"/>
          <w:szCs w:val="22"/>
        </w:rPr>
        <w:t xml:space="preserve">odpowiednio zastrzeżenie lub sprzeciw w przypadku gdy w umowie </w:t>
      </w:r>
      <w:r w:rsidR="001B1A4E">
        <w:rPr>
          <w:rFonts w:asciiTheme="minorHAnsi" w:hAnsiTheme="minorHAnsi" w:cs="Times New Roman"/>
          <w:sz w:val="22"/>
          <w:szCs w:val="22"/>
        </w:rPr>
        <w:t xml:space="preserve">                                           </w:t>
      </w:r>
      <w:r w:rsidR="002F5788" w:rsidRPr="000E0418">
        <w:rPr>
          <w:rFonts w:asciiTheme="minorHAnsi" w:hAnsiTheme="minorHAnsi" w:cs="Times New Roman"/>
          <w:sz w:val="22"/>
          <w:szCs w:val="22"/>
        </w:rPr>
        <w:t>o podwykonawstwo t</w:t>
      </w:r>
      <w:r w:rsidR="00485EB2" w:rsidRPr="000E0418">
        <w:rPr>
          <w:rFonts w:asciiTheme="minorHAnsi" w:hAnsiTheme="minorHAnsi" w:cs="Times New Roman"/>
          <w:sz w:val="22"/>
          <w:szCs w:val="22"/>
        </w:rPr>
        <w:t xml:space="preserve">ermin zapłaty wynagrodzenia podwykonawcy lub dalszemu podwykonawcy </w:t>
      </w:r>
      <w:r w:rsidR="002F5788" w:rsidRPr="000E0418">
        <w:rPr>
          <w:rFonts w:asciiTheme="minorHAnsi" w:hAnsiTheme="minorHAnsi" w:cs="Times New Roman"/>
          <w:sz w:val="22"/>
          <w:szCs w:val="22"/>
        </w:rPr>
        <w:t xml:space="preserve">będzie </w:t>
      </w:r>
      <w:r w:rsidR="00485EB2" w:rsidRPr="000E0418">
        <w:rPr>
          <w:rFonts w:asciiTheme="minorHAnsi" w:hAnsiTheme="minorHAnsi" w:cs="Times New Roman"/>
          <w:sz w:val="22"/>
          <w:szCs w:val="22"/>
        </w:rPr>
        <w:t>dłuższy niż 30 dni od dnia doręczenia wykonawcy, podwykonawcy lub dalszemu podwykonawcy faktury lub rachunku, potwierdzających wykonanie zleconej podwykonawcy lub dalszemu podwykonawcy dostawy, usługi lub roboty budowlanej;</w:t>
      </w:r>
    </w:p>
    <w:p w:rsidR="00485EB2" w:rsidRPr="000E0418" w:rsidRDefault="00485EB2" w:rsidP="00967C46">
      <w:pPr>
        <w:pStyle w:val="Akapitzlist"/>
        <w:widowControl/>
        <w:numPr>
          <w:ilvl w:val="0"/>
          <w:numId w:val="25"/>
        </w:numPr>
        <w:suppressAutoHyphens w:val="0"/>
        <w:ind w:left="709"/>
        <w:jc w:val="both"/>
        <w:rPr>
          <w:rFonts w:asciiTheme="minorHAnsi" w:hAnsiTheme="minorHAnsi" w:cs="Times New Roman"/>
          <w:sz w:val="22"/>
          <w:szCs w:val="22"/>
        </w:rPr>
      </w:pPr>
      <w:r w:rsidRPr="000E0418">
        <w:rPr>
          <w:rFonts w:asciiTheme="minorHAnsi" w:hAnsiTheme="minorHAnsi" w:cs="Times New Roman"/>
          <w:sz w:val="22"/>
          <w:szCs w:val="22"/>
        </w:rPr>
        <w:t>W przypadku uchylania się przez wykonawcę od obowiązku zapłaty wymagalnego wynagrodzenia przysługującego podwykonawcy lub dalszemu podwykonawcy, którzy zawarli:</w:t>
      </w:r>
    </w:p>
    <w:p w:rsidR="00485EB2" w:rsidRPr="000E0418" w:rsidRDefault="00485EB2" w:rsidP="00967C46">
      <w:pPr>
        <w:pStyle w:val="Akapitzlist"/>
        <w:widowControl/>
        <w:numPr>
          <w:ilvl w:val="0"/>
          <w:numId w:val="26"/>
        </w:numPr>
        <w:suppressAutoHyphens w:val="0"/>
        <w:ind w:left="1134"/>
        <w:jc w:val="both"/>
        <w:rPr>
          <w:rFonts w:asciiTheme="minorHAnsi" w:hAnsiTheme="minorHAnsi" w:cs="Times New Roman"/>
          <w:sz w:val="22"/>
          <w:szCs w:val="22"/>
        </w:rPr>
      </w:pPr>
      <w:r w:rsidRPr="000E0418">
        <w:rPr>
          <w:rFonts w:asciiTheme="minorHAnsi" w:hAnsiTheme="minorHAnsi" w:cs="Times New Roman"/>
          <w:sz w:val="22"/>
          <w:szCs w:val="22"/>
        </w:rPr>
        <w:lastRenderedPageBreak/>
        <w:t xml:space="preserve">Zaakceptowane przez Zamawiającego umowy o podwykonawstwo, których przedmiotem </w:t>
      </w:r>
      <w:r w:rsidR="00C6446D">
        <w:rPr>
          <w:rFonts w:asciiTheme="minorHAnsi" w:hAnsiTheme="minorHAnsi" w:cs="Times New Roman"/>
          <w:sz w:val="22"/>
          <w:szCs w:val="22"/>
        </w:rPr>
        <w:t xml:space="preserve">                               </w:t>
      </w:r>
      <w:r w:rsidRPr="000E0418">
        <w:rPr>
          <w:rFonts w:asciiTheme="minorHAnsi" w:hAnsiTheme="minorHAnsi" w:cs="Times New Roman"/>
          <w:sz w:val="22"/>
          <w:szCs w:val="22"/>
        </w:rPr>
        <w:t>są roboty budowlane;</w:t>
      </w:r>
    </w:p>
    <w:p w:rsidR="00485EB2" w:rsidRPr="000E0418" w:rsidRDefault="00485EB2" w:rsidP="00967C46">
      <w:pPr>
        <w:pStyle w:val="Akapitzlist"/>
        <w:widowControl/>
        <w:numPr>
          <w:ilvl w:val="0"/>
          <w:numId w:val="26"/>
        </w:numPr>
        <w:suppressAutoHyphens w:val="0"/>
        <w:ind w:left="1134"/>
        <w:jc w:val="both"/>
        <w:rPr>
          <w:rFonts w:asciiTheme="minorHAnsi" w:hAnsiTheme="minorHAnsi" w:cs="Times New Roman"/>
          <w:sz w:val="22"/>
          <w:szCs w:val="22"/>
        </w:rPr>
      </w:pPr>
      <w:r w:rsidRPr="000E0418">
        <w:rPr>
          <w:rFonts w:asciiTheme="minorHAnsi" w:hAnsiTheme="minorHAnsi" w:cs="Times New Roman"/>
          <w:sz w:val="22"/>
          <w:szCs w:val="22"/>
        </w:rPr>
        <w:t>Przedłożone zamawiającemu umowy o podwykonawstwo, których przedmiotem są dostawy lub usługi;</w:t>
      </w:r>
    </w:p>
    <w:p w:rsidR="00485EB2" w:rsidRPr="000E0418" w:rsidRDefault="00485EB2" w:rsidP="002F5788">
      <w:pPr>
        <w:pStyle w:val="Akapitzlist"/>
        <w:widowControl/>
        <w:suppressAutoHyphens w:val="0"/>
        <w:ind w:left="709"/>
        <w:jc w:val="both"/>
        <w:rPr>
          <w:rFonts w:asciiTheme="minorHAnsi" w:hAnsiTheme="minorHAnsi" w:cs="Times New Roman"/>
          <w:sz w:val="22"/>
          <w:szCs w:val="22"/>
        </w:rPr>
      </w:pPr>
      <w:r w:rsidRPr="000E0418">
        <w:rPr>
          <w:rFonts w:asciiTheme="minorHAnsi" w:hAnsiTheme="minorHAnsi" w:cs="Times New Roman"/>
          <w:sz w:val="22"/>
          <w:szCs w:val="22"/>
        </w:rPr>
        <w:t>Zamawiający dokona bezpośredniej zapłaty podwykonawcy lub dalszemu podwykonawcy kwoty należnego wynagrodzenia, bez odsetek, należnych Wykonawcy lub dalszemu podwykonawcy.</w:t>
      </w:r>
    </w:p>
    <w:p w:rsidR="00485EB2" w:rsidRPr="000E0418" w:rsidRDefault="00485EB2" w:rsidP="00967C46">
      <w:pPr>
        <w:pStyle w:val="Akapitzlist"/>
        <w:widowControl/>
        <w:numPr>
          <w:ilvl w:val="0"/>
          <w:numId w:val="25"/>
        </w:numPr>
        <w:suppressAutoHyphens w:val="0"/>
        <w:ind w:left="709"/>
        <w:jc w:val="both"/>
        <w:rPr>
          <w:rFonts w:asciiTheme="minorHAnsi" w:hAnsiTheme="minorHAnsi" w:cs="Times New Roman"/>
          <w:sz w:val="22"/>
          <w:szCs w:val="22"/>
        </w:rPr>
      </w:pPr>
      <w:r w:rsidRPr="000E0418">
        <w:rPr>
          <w:rFonts w:asciiTheme="minorHAnsi" w:hAnsiTheme="minorHAnsi" w:cs="Times New Roman"/>
          <w:sz w:val="22"/>
          <w:szCs w:val="22"/>
        </w:rPr>
        <w:t>Do zawarcia przez wykonawcę umowy o roboty budowlane z podwykonawcą je</w:t>
      </w:r>
      <w:r w:rsidR="002F5788" w:rsidRPr="000E0418">
        <w:rPr>
          <w:rFonts w:asciiTheme="minorHAnsi" w:hAnsiTheme="minorHAnsi" w:cs="Times New Roman"/>
          <w:sz w:val="22"/>
          <w:szCs w:val="22"/>
        </w:rPr>
        <w:t>st wymagana zgoda Zamawiającego.</w:t>
      </w:r>
    </w:p>
    <w:p w:rsidR="00485EB2" w:rsidRPr="000E0418" w:rsidRDefault="00485EB2" w:rsidP="00967C46">
      <w:pPr>
        <w:pStyle w:val="Akapitzlist"/>
        <w:widowControl/>
        <w:numPr>
          <w:ilvl w:val="0"/>
          <w:numId w:val="25"/>
        </w:numPr>
        <w:suppressAutoHyphens w:val="0"/>
        <w:ind w:left="709"/>
        <w:jc w:val="both"/>
        <w:rPr>
          <w:rFonts w:asciiTheme="minorHAnsi" w:hAnsiTheme="minorHAnsi" w:cs="Times New Roman"/>
          <w:sz w:val="22"/>
          <w:szCs w:val="22"/>
        </w:rPr>
      </w:pPr>
      <w:r w:rsidRPr="000E0418">
        <w:rPr>
          <w:rFonts w:asciiTheme="minorHAnsi" w:hAnsiTheme="minorHAnsi" w:cs="Times New Roman"/>
          <w:sz w:val="22"/>
          <w:szCs w:val="22"/>
        </w:rPr>
        <w:t>Do zawarcia przez podwykonawcę umowy z dalszym podwykonawcą jest wymagana zgoda Zamawiającego i Wykonawcy</w:t>
      </w:r>
      <w:r w:rsidR="002F5788" w:rsidRPr="000E0418">
        <w:rPr>
          <w:rFonts w:asciiTheme="minorHAnsi" w:hAnsiTheme="minorHAnsi" w:cs="Times New Roman"/>
          <w:sz w:val="22"/>
          <w:szCs w:val="22"/>
        </w:rPr>
        <w:t>.</w:t>
      </w:r>
    </w:p>
    <w:p w:rsidR="002F5788" w:rsidRPr="000E0418" w:rsidRDefault="002F5788" w:rsidP="002F5788">
      <w:pPr>
        <w:pStyle w:val="Akapitzlist"/>
        <w:widowControl/>
        <w:suppressAutoHyphens w:val="0"/>
        <w:ind w:left="709"/>
        <w:jc w:val="both"/>
        <w:rPr>
          <w:rFonts w:asciiTheme="minorHAnsi" w:hAnsiTheme="minorHAnsi" w:cs="Times New Roman"/>
          <w:sz w:val="22"/>
          <w:szCs w:val="22"/>
        </w:rPr>
      </w:pPr>
    </w:p>
    <w:p w:rsidR="00485EB2" w:rsidRPr="000E0418" w:rsidRDefault="00485EB2" w:rsidP="00485EB2">
      <w:pPr>
        <w:autoSpaceDE w:val="0"/>
        <w:autoSpaceDN w:val="0"/>
        <w:adjustRightInd w:val="0"/>
        <w:jc w:val="both"/>
        <w:rPr>
          <w:rFonts w:asciiTheme="minorHAnsi" w:hAnsiTheme="minorHAnsi"/>
          <w:b/>
          <w:sz w:val="22"/>
          <w:szCs w:val="22"/>
        </w:rPr>
      </w:pPr>
      <w:r w:rsidRPr="000E0418">
        <w:rPr>
          <w:rFonts w:asciiTheme="minorHAnsi" w:hAnsiTheme="minorHAnsi"/>
          <w:b/>
          <w:sz w:val="22"/>
          <w:szCs w:val="22"/>
        </w:rPr>
        <w:t>XVI. Zmiana umowy</w:t>
      </w:r>
      <w:r w:rsidR="002F5788" w:rsidRPr="000E0418">
        <w:rPr>
          <w:rFonts w:asciiTheme="minorHAnsi" w:hAnsiTheme="minorHAnsi"/>
          <w:b/>
          <w:sz w:val="22"/>
          <w:szCs w:val="22"/>
        </w:rPr>
        <w:t>.</w:t>
      </w:r>
    </w:p>
    <w:p w:rsidR="002F5788" w:rsidRPr="000E0418" w:rsidRDefault="002F5788" w:rsidP="00485EB2">
      <w:pPr>
        <w:autoSpaceDE w:val="0"/>
        <w:autoSpaceDN w:val="0"/>
        <w:adjustRightInd w:val="0"/>
        <w:jc w:val="both"/>
        <w:rPr>
          <w:rFonts w:asciiTheme="minorHAnsi" w:hAnsiTheme="minorHAnsi"/>
          <w:b/>
          <w:sz w:val="22"/>
          <w:szCs w:val="22"/>
        </w:rPr>
      </w:pPr>
    </w:p>
    <w:p w:rsidR="00485EB2" w:rsidRPr="000E0418" w:rsidRDefault="00485EB2" w:rsidP="00967C46">
      <w:pPr>
        <w:numPr>
          <w:ilvl w:val="0"/>
          <w:numId w:val="6"/>
        </w:numPr>
        <w:ind w:left="426" w:hanging="426"/>
        <w:jc w:val="both"/>
        <w:rPr>
          <w:rFonts w:asciiTheme="minorHAnsi" w:hAnsiTheme="minorHAnsi"/>
          <w:sz w:val="22"/>
          <w:szCs w:val="22"/>
        </w:rPr>
      </w:pPr>
      <w:r w:rsidRPr="000E0418">
        <w:rPr>
          <w:rFonts w:asciiTheme="minorHAnsi" w:hAnsiTheme="minorHAnsi"/>
          <w:sz w:val="22"/>
          <w:szCs w:val="22"/>
        </w:rPr>
        <w:t>Zakazuje się istotnych zmian postanowień zawartej umowy w stosunku do treści oferty, na podstawie której dokonano wyboru Wykonawcy, chyba że zmiana będzie dotyczyła następujących zdarzeń:</w:t>
      </w:r>
    </w:p>
    <w:p w:rsidR="00485EB2" w:rsidRPr="000E0418" w:rsidRDefault="00485EB2" w:rsidP="00967C46">
      <w:pPr>
        <w:numPr>
          <w:ilvl w:val="0"/>
          <w:numId w:val="7"/>
        </w:numPr>
        <w:jc w:val="both"/>
        <w:rPr>
          <w:rFonts w:asciiTheme="minorHAnsi" w:hAnsiTheme="minorHAnsi"/>
          <w:sz w:val="22"/>
          <w:szCs w:val="22"/>
        </w:rPr>
      </w:pPr>
      <w:r w:rsidRPr="000E0418">
        <w:rPr>
          <w:rFonts w:asciiTheme="minorHAnsi" w:hAnsiTheme="minorHAnsi"/>
          <w:sz w:val="22"/>
          <w:szCs w:val="22"/>
        </w:rPr>
        <w:t>wystąpienia zamian powszechnie obowiązujących przepisów prawa w zakresie mającym wpływ na realizację przedmiotu umowy,</w:t>
      </w:r>
    </w:p>
    <w:p w:rsidR="00485EB2" w:rsidRPr="000E0418" w:rsidRDefault="00485EB2" w:rsidP="00967C46">
      <w:pPr>
        <w:numPr>
          <w:ilvl w:val="0"/>
          <w:numId w:val="7"/>
        </w:numPr>
        <w:jc w:val="both"/>
        <w:rPr>
          <w:rFonts w:asciiTheme="minorHAnsi" w:hAnsiTheme="minorHAnsi"/>
          <w:sz w:val="22"/>
          <w:szCs w:val="22"/>
        </w:rPr>
      </w:pPr>
      <w:r w:rsidRPr="000E0418">
        <w:rPr>
          <w:rFonts w:asciiTheme="minorHAnsi" w:hAnsiTheme="minorHAnsi"/>
          <w:sz w:val="22"/>
          <w:szCs w:val="22"/>
        </w:rPr>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rsidR="00485EB2" w:rsidRPr="000E0418" w:rsidRDefault="00485EB2" w:rsidP="00967C46">
      <w:pPr>
        <w:numPr>
          <w:ilvl w:val="0"/>
          <w:numId w:val="7"/>
        </w:numPr>
        <w:jc w:val="both"/>
        <w:rPr>
          <w:rFonts w:asciiTheme="minorHAnsi" w:hAnsiTheme="minorHAnsi"/>
          <w:sz w:val="22"/>
          <w:szCs w:val="22"/>
        </w:rPr>
      </w:pPr>
      <w:r w:rsidRPr="000E0418">
        <w:rPr>
          <w:rFonts w:asciiTheme="minorHAnsi" w:hAnsiTheme="minorHAnsi"/>
          <w:sz w:val="22"/>
          <w:szCs w:val="22"/>
        </w:rPr>
        <w:t>wystąpienia konieczności zmiany osób wskazanych w ofercie (śmierć, choroba, ustanie stosunku pracy lub inne zdarzenia losowe lub inne przyczyny niezależne od Wykonawcy) przy pomocy których Wykonawca realizuje przedmiot umowy. Zmiana jest możliwa pod warunkiem zaproponowania innych osób spełniających na dzień składania ofert warunki określone w SIWZ,</w:t>
      </w:r>
    </w:p>
    <w:p w:rsidR="00485EB2" w:rsidRPr="000E0418" w:rsidRDefault="00485EB2" w:rsidP="00967C46">
      <w:pPr>
        <w:numPr>
          <w:ilvl w:val="0"/>
          <w:numId w:val="7"/>
        </w:numPr>
        <w:jc w:val="both"/>
        <w:rPr>
          <w:rFonts w:asciiTheme="minorHAnsi" w:hAnsiTheme="minorHAnsi"/>
          <w:sz w:val="22"/>
          <w:szCs w:val="22"/>
        </w:rPr>
      </w:pPr>
      <w:r w:rsidRPr="000E0418">
        <w:rPr>
          <w:rFonts w:asciiTheme="minorHAnsi" w:hAnsiTheme="minorHAnsi"/>
          <w:sz w:val="22"/>
          <w:szCs w:val="22"/>
        </w:rPr>
        <w:t xml:space="preserve">zmiany podwykonawcy, który zgodnie z art. 26 ust. 2b ustawy Prawo zamówień publicznych będzie podmiotem udostępniającym zasoby niezbędne do realizacji zamówienia. W takim przypadku Wykonawca jest zobowiązany zaproponować innego podwykonawcę  spełniającego warunki określone przez Zamawiającego wraz załączeniem wszystkich wymaganych oświadczeń i dokumentów określonych w </w:t>
      </w:r>
      <w:r w:rsidRPr="000E0418">
        <w:rPr>
          <w:rFonts w:asciiTheme="minorHAnsi" w:hAnsiTheme="minorHAnsi"/>
          <w:color w:val="000000"/>
          <w:sz w:val="22"/>
          <w:szCs w:val="22"/>
        </w:rPr>
        <w:t>SIWZ,</w:t>
      </w:r>
    </w:p>
    <w:p w:rsidR="00485EB2" w:rsidRPr="000E0418" w:rsidRDefault="00485EB2" w:rsidP="00967C46">
      <w:pPr>
        <w:numPr>
          <w:ilvl w:val="0"/>
          <w:numId w:val="7"/>
        </w:numPr>
        <w:ind w:left="709" w:hanging="283"/>
        <w:jc w:val="both"/>
        <w:rPr>
          <w:rFonts w:asciiTheme="minorHAnsi" w:hAnsiTheme="minorHAnsi"/>
          <w:sz w:val="22"/>
          <w:szCs w:val="22"/>
        </w:rPr>
      </w:pPr>
      <w:r w:rsidRPr="000E0418">
        <w:rPr>
          <w:rFonts w:asciiTheme="minorHAnsi" w:hAnsiTheme="minorHAnsi"/>
          <w:sz w:val="22"/>
          <w:szCs w:val="22"/>
        </w:rPr>
        <w:t xml:space="preserve">zmiany terminów realizacji przedmiotu umowy z przyczyn niezależnych od Wykonawcy, </w:t>
      </w:r>
      <w:r w:rsidR="001B1A4E">
        <w:rPr>
          <w:rFonts w:asciiTheme="minorHAnsi" w:hAnsiTheme="minorHAnsi"/>
          <w:sz w:val="22"/>
          <w:szCs w:val="22"/>
        </w:rPr>
        <w:t xml:space="preserve">                                          </w:t>
      </w:r>
      <w:r w:rsidRPr="000E0418">
        <w:rPr>
          <w:rFonts w:asciiTheme="minorHAnsi" w:hAnsiTheme="minorHAnsi"/>
          <w:sz w:val="22"/>
          <w:szCs w:val="22"/>
        </w:rPr>
        <w:t>w szczególności:</w:t>
      </w:r>
    </w:p>
    <w:p w:rsidR="00485EB2" w:rsidRPr="000E0418" w:rsidRDefault="00485EB2" w:rsidP="00967C46">
      <w:pPr>
        <w:numPr>
          <w:ilvl w:val="0"/>
          <w:numId w:val="8"/>
        </w:numPr>
        <w:tabs>
          <w:tab w:val="left" w:pos="993"/>
        </w:tabs>
        <w:ind w:left="851" w:hanging="142"/>
        <w:jc w:val="both"/>
        <w:rPr>
          <w:rFonts w:asciiTheme="minorHAnsi" w:hAnsiTheme="minorHAnsi"/>
          <w:sz w:val="22"/>
          <w:szCs w:val="22"/>
        </w:rPr>
      </w:pPr>
      <w:r w:rsidRPr="000E0418">
        <w:rPr>
          <w:rFonts w:asciiTheme="minorHAnsi" w:hAnsiTheme="minorHAnsi"/>
          <w:sz w:val="22"/>
          <w:szCs w:val="22"/>
        </w:rPr>
        <w:t>jeżeli będą następstwem: polecenia przez Zamawiającego dokonania zmian w uzgodnionych wcześ</w:t>
      </w:r>
      <w:r w:rsidR="006079D1" w:rsidRPr="000E0418">
        <w:rPr>
          <w:rFonts w:asciiTheme="minorHAnsi" w:hAnsiTheme="minorHAnsi"/>
          <w:sz w:val="22"/>
          <w:szCs w:val="22"/>
        </w:rPr>
        <w:t>niej rozwiązaniach projektowych,</w:t>
      </w:r>
    </w:p>
    <w:p w:rsidR="00485EB2" w:rsidRPr="000E0418" w:rsidRDefault="00485EB2" w:rsidP="00485EB2">
      <w:pPr>
        <w:ind w:left="851" w:hanging="143"/>
        <w:jc w:val="both"/>
        <w:rPr>
          <w:rFonts w:asciiTheme="minorHAnsi" w:hAnsiTheme="minorHAnsi"/>
          <w:sz w:val="22"/>
          <w:szCs w:val="22"/>
        </w:rPr>
      </w:pPr>
      <w:r w:rsidRPr="000E0418">
        <w:rPr>
          <w:rFonts w:asciiTheme="minorHAnsi" w:hAnsiTheme="minorHAnsi"/>
          <w:sz w:val="22"/>
          <w:szCs w:val="22"/>
        </w:rPr>
        <w:t>b) jeżeli będą następstwem działań organów administracji państwowej lub samorządowej:</w:t>
      </w:r>
    </w:p>
    <w:p w:rsidR="00485EB2" w:rsidRPr="000E0418" w:rsidRDefault="00485EB2" w:rsidP="00485EB2">
      <w:pPr>
        <w:ind w:left="993" w:hanging="709"/>
        <w:jc w:val="both"/>
        <w:rPr>
          <w:rFonts w:asciiTheme="minorHAnsi" w:hAnsiTheme="minorHAnsi"/>
          <w:sz w:val="22"/>
          <w:szCs w:val="22"/>
        </w:rPr>
      </w:pPr>
      <w:r w:rsidRPr="000E0418">
        <w:rPr>
          <w:rFonts w:asciiTheme="minorHAnsi" w:hAnsiTheme="minorHAnsi"/>
          <w:sz w:val="22"/>
          <w:szCs w:val="22"/>
        </w:rPr>
        <w:t xml:space="preserve">        - przekroczenie zakreślonych przez prawo terminów wydawania przez organy administracji decyzji, zezwoleń, itp.,</w:t>
      </w:r>
    </w:p>
    <w:p w:rsidR="00485EB2" w:rsidRPr="000E0418" w:rsidRDefault="00485EB2" w:rsidP="00485EB2">
      <w:pPr>
        <w:tabs>
          <w:tab w:val="left" w:pos="993"/>
        </w:tabs>
        <w:ind w:left="993" w:hanging="709"/>
        <w:jc w:val="both"/>
        <w:rPr>
          <w:rFonts w:asciiTheme="minorHAnsi" w:hAnsiTheme="minorHAnsi"/>
          <w:sz w:val="22"/>
          <w:szCs w:val="22"/>
        </w:rPr>
      </w:pPr>
      <w:r w:rsidRPr="000E0418">
        <w:rPr>
          <w:rFonts w:asciiTheme="minorHAnsi" w:hAnsiTheme="minorHAnsi"/>
          <w:sz w:val="22"/>
          <w:szCs w:val="22"/>
        </w:rPr>
        <w:t xml:space="preserve">        - odmowa wydania przez organy administracji wymaganych decyzji, zezwoleń, uzgodnień, itp.</w:t>
      </w:r>
    </w:p>
    <w:p w:rsidR="00485EB2" w:rsidRPr="000E0418" w:rsidRDefault="00485EB2" w:rsidP="00485EB2">
      <w:pPr>
        <w:tabs>
          <w:tab w:val="left" w:pos="426"/>
        </w:tabs>
        <w:ind w:left="709" w:hanging="425"/>
        <w:jc w:val="both"/>
        <w:rPr>
          <w:rFonts w:asciiTheme="minorHAnsi" w:hAnsiTheme="minorHAnsi"/>
          <w:sz w:val="22"/>
          <w:szCs w:val="22"/>
        </w:rPr>
      </w:pPr>
      <w:r w:rsidRPr="000E0418">
        <w:rPr>
          <w:rFonts w:asciiTheme="minorHAnsi" w:hAnsiTheme="minorHAnsi"/>
          <w:sz w:val="22"/>
          <w:szCs w:val="22"/>
        </w:rPr>
        <w:tab/>
        <w:t>6) wystąpienia konieczności wprowadzenia zmian spowodowanych następującymi okolicznościami:</w:t>
      </w:r>
    </w:p>
    <w:p w:rsidR="00485EB2" w:rsidRPr="000E0418" w:rsidRDefault="00485EB2" w:rsidP="00485EB2">
      <w:pPr>
        <w:ind w:left="709" w:hanging="850"/>
        <w:jc w:val="both"/>
        <w:rPr>
          <w:rFonts w:asciiTheme="minorHAnsi" w:hAnsiTheme="minorHAnsi"/>
          <w:sz w:val="22"/>
          <w:szCs w:val="22"/>
        </w:rPr>
      </w:pPr>
      <w:r w:rsidRPr="000E0418">
        <w:rPr>
          <w:rFonts w:asciiTheme="minorHAnsi" w:hAnsiTheme="minorHAnsi"/>
          <w:sz w:val="22"/>
          <w:szCs w:val="22"/>
        </w:rPr>
        <w:tab/>
        <w:t xml:space="preserve">a) siła wyższa uniemożliwiająca wykonanie przedmiotu umowy zgodnie ze  szczegółowym opisem, </w:t>
      </w:r>
      <w:r w:rsidR="00C6446D">
        <w:rPr>
          <w:rFonts w:asciiTheme="minorHAnsi" w:hAnsiTheme="minorHAnsi"/>
          <w:sz w:val="22"/>
          <w:szCs w:val="22"/>
        </w:rPr>
        <w:t xml:space="preserve">                      </w:t>
      </w:r>
      <w:r w:rsidRPr="000E0418">
        <w:rPr>
          <w:rFonts w:asciiTheme="minorHAnsi" w:hAnsiTheme="minorHAnsi"/>
          <w:sz w:val="22"/>
          <w:szCs w:val="22"/>
        </w:rPr>
        <w:t xml:space="preserve">tj. zdarzenie zewnętrzne, niemożliwe (lub prawie niemożliwe) do przewidzenia,  którego skutkom nie można zapobiec np. powódź, pożar, wybuchy wulkanów, trzęsienia ziemi, epidemie, zamieszki, strajki generalne, działania zbrojne, działania władzy państwowej, zakazy importu i eksportu, blokady granic </w:t>
      </w:r>
      <w:r w:rsidR="009A697B">
        <w:rPr>
          <w:rFonts w:asciiTheme="minorHAnsi" w:hAnsiTheme="minorHAnsi"/>
          <w:sz w:val="22"/>
          <w:szCs w:val="22"/>
        </w:rPr>
        <w:t xml:space="preserve">                                               </w:t>
      </w:r>
      <w:r w:rsidRPr="000E0418">
        <w:rPr>
          <w:rFonts w:asciiTheme="minorHAnsi" w:hAnsiTheme="minorHAnsi"/>
          <w:sz w:val="22"/>
          <w:szCs w:val="22"/>
        </w:rPr>
        <w:t>i portów</w:t>
      </w:r>
      <w:r w:rsidRPr="000E0418">
        <w:rPr>
          <w:rFonts w:asciiTheme="minorHAnsi" w:hAnsiTheme="minorHAnsi"/>
          <w:color w:val="444444"/>
          <w:sz w:val="22"/>
          <w:szCs w:val="22"/>
        </w:rPr>
        <w:t xml:space="preserve"> </w:t>
      </w:r>
    </w:p>
    <w:p w:rsidR="00485EB2" w:rsidRPr="000E0418" w:rsidRDefault="00485EB2" w:rsidP="00485EB2">
      <w:pPr>
        <w:ind w:left="709" w:hanging="425"/>
        <w:jc w:val="both"/>
        <w:rPr>
          <w:rFonts w:asciiTheme="minorHAnsi" w:hAnsiTheme="minorHAnsi"/>
          <w:sz w:val="22"/>
          <w:szCs w:val="22"/>
        </w:rPr>
      </w:pPr>
      <w:r w:rsidRPr="000E0418">
        <w:rPr>
          <w:rFonts w:asciiTheme="minorHAnsi" w:hAnsiTheme="minorHAnsi"/>
          <w:sz w:val="22"/>
          <w:szCs w:val="22"/>
        </w:rPr>
        <w:tab/>
        <w:t xml:space="preserve">b) zmiana danych związanych ze zmianami administracyjno-organizacyjno-prawnymi umowy </w:t>
      </w:r>
      <w:r w:rsidR="00C6446D">
        <w:rPr>
          <w:rFonts w:asciiTheme="minorHAnsi" w:hAnsiTheme="minorHAnsi"/>
          <w:sz w:val="22"/>
          <w:szCs w:val="22"/>
        </w:rPr>
        <w:t xml:space="preserve">                                    </w:t>
      </w:r>
      <w:r w:rsidRPr="000E0418">
        <w:rPr>
          <w:rFonts w:asciiTheme="minorHAnsi" w:hAnsiTheme="minorHAnsi"/>
          <w:sz w:val="22"/>
          <w:szCs w:val="22"/>
        </w:rPr>
        <w:t>(np. zmiana nr rachunku bankowego),</w:t>
      </w:r>
    </w:p>
    <w:p w:rsidR="00485EB2" w:rsidRPr="000E0418" w:rsidRDefault="00485EB2" w:rsidP="00485EB2">
      <w:pPr>
        <w:ind w:left="709" w:hanging="425"/>
        <w:jc w:val="both"/>
        <w:rPr>
          <w:rFonts w:asciiTheme="minorHAnsi" w:hAnsiTheme="minorHAnsi"/>
          <w:sz w:val="22"/>
          <w:szCs w:val="22"/>
        </w:rPr>
      </w:pPr>
      <w:r w:rsidRPr="000E0418">
        <w:rPr>
          <w:rFonts w:asciiTheme="minorHAnsi" w:hAnsiTheme="minorHAnsi"/>
          <w:sz w:val="22"/>
          <w:szCs w:val="22"/>
        </w:rPr>
        <w:tab/>
        <w:t>c) zmiana danych teleadresowych,</w:t>
      </w:r>
    </w:p>
    <w:p w:rsidR="00485EB2" w:rsidRPr="000E0418" w:rsidRDefault="00485EB2" w:rsidP="00485EB2">
      <w:pPr>
        <w:ind w:left="709" w:hanging="425"/>
        <w:jc w:val="both"/>
        <w:rPr>
          <w:rFonts w:asciiTheme="minorHAnsi" w:hAnsiTheme="minorHAnsi"/>
          <w:sz w:val="22"/>
          <w:szCs w:val="22"/>
        </w:rPr>
      </w:pPr>
      <w:r w:rsidRPr="000E0418">
        <w:rPr>
          <w:rFonts w:asciiTheme="minorHAnsi" w:hAnsiTheme="minorHAnsi"/>
          <w:sz w:val="22"/>
          <w:szCs w:val="22"/>
        </w:rPr>
        <w:tab/>
        <w:t xml:space="preserve">d) rezygnacja przez zamawiającego z realizacji części przedmiotu umowy. </w:t>
      </w:r>
    </w:p>
    <w:p w:rsidR="00485EB2" w:rsidRPr="000E0418" w:rsidRDefault="00485EB2" w:rsidP="00485EB2">
      <w:pPr>
        <w:pStyle w:val="Style6"/>
        <w:widowControl/>
        <w:tabs>
          <w:tab w:val="left" w:pos="993"/>
        </w:tabs>
        <w:spacing w:before="60" w:line="240" w:lineRule="auto"/>
        <w:ind w:left="851" w:hanging="284"/>
        <w:jc w:val="both"/>
        <w:rPr>
          <w:rStyle w:val="FontStyle12"/>
          <w:rFonts w:asciiTheme="minorHAnsi" w:hAnsiTheme="minorHAnsi"/>
          <w:sz w:val="22"/>
          <w:szCs w:val="22"/>
        </w:rPr>
      </w:pPr>
      <w:r w:rsidRPr="000E0418">
        <w:rPr>
          <w:rFonts w:asciiTheme="minorHAnsi" w:hAnsiTheme="minorHAnsi"/>
          <w:sz w:val="22"/>
          <w:szCs w:val="22"/>
        </w:rPr>
        <w:t>7) W</w:t>
      </w:r>
      <w:r w:rsidRPr="000E0418">
        <w:rPr>
          <w:rStyle w:val="FontStyle12"/>
          <w:rFonts w:asciiTheme="minorHAnsi" w:hAnsiTheme="minorHAnsi"/>
          <w:sz w:val="22"/>
          <w:szCs w:val="22"/>
        </w:rPr>
        <w:t>ystąpienia okoliczności, których strony umowy nie były w stanie przewidzieć, pomimo zachowania należytej staranności, w tym wystąpienia opóźnień niezależnych</w:t>
      </w:r>
      <w:r w:rsidRPr="00B51B2D">
        <w:rPr>
          <w:rStyle w:val="FontStyle12"/>
          <w:rFonts w:asciiTheme="minorHAnsi" w:hAnsiTheme="minorHAnsi"/>
          <w:sz w:val="20"/>
          <w:szCs w:val="20"/>
        </w:rPr>
        <w:t xml:space="preserve"> od Wykonawcy i Zamawiającego, </w:t>
      </w:r>
      <w:r w:rsidR="001B1A4E">
        <w:rPr>
          <w:rStyle w:val="FontStyle12"/>
          <w:rFonts w:asciiTheme="minorHAnsi" w:hAnsiTheme="minorHAnsi"/>
          <w:sz w:val="20"/>
          <w:szCs w:val="20"/>
        </w:rPr>
        <w:t xml:space="preserve">                              </w:t>
      </w:r>
      <w:r w:rsidRPr="00B51B2D">
        <w:rPr>
          <w:rStyle w:val="FontStyle12"/>
          <w:rFonts w:asciiTheme="minorHAnsi" w:hAnsiTheme="minorHAnsi"/>
          <w:sz w:val="20"/>
          <w:szCs w:val="20"/>
        </w:rPr>
        <w:t xml:space="preserve">w </w:t>
      </w:r>
      <w:r w:rsidRPr="000E0418">
        <w:rPr>
          <w:rStyle w:val="FontStyle12"/>
          <w:rFonts w:asciiTheme="minorHAnsi" w:hAnsiTheme="minorHAnsi"/>
          <w:sz w:val="22"/>
          <w:szCs w:val="22"/>
        </w:rPr>
        <w:t>szczególności w zakresie wysokości udzielonego dofinansowania,</w:t>
      </w:r>
    </w:p>
    <w:p w:rsidR="00485EB2" w:rsidRPr="000E0418" w:rsidRDefault="00485EB2" w:rsidP="00485EB2">
      <w:pPr>
        <w:ind w:left="851" w:hanging="284"/>
        <w:jc w:val="both"/>
        <w:rPr>
          <w:rFonts w:asciiTheme="minorHAnsi" w:hAnsiTheme="minorHAnsi"/>
          <w:sz w:val="22"/>
          <w:szCs w:val="22"/>
        </w:rPr>
      </w:pPr>
      <w:r w:rsidRPr="000E0418">
        <w:rPr>
          <w:rFonts w:asciiTheme="minorHAnsi" w:hAnsiTheme="minorHAnsi"/>
          <w:sz w:val="22"/>
          <w:szCs w:val="22"/>
        </w:rPr>
        <w:lastRenderedPageBreak/>
        <w:t>8) wystąpienia konieczności wprowadzenia zmiany sposobu rozliczania umowy lub dokonywania płatności na rzecz Wykonawcy.</w:t>
      </w:r>
    </w:p>
    <w:p w:rsidR="00485EB2" w:rsidRPr="000E0418" w:rsidRDefault="00485EB2" w:rsidP="00967C46">
      <w:pPr>
        <w:numPr>
          <w:ilvl w:val="0"/>
          <w:numId w:val="6"/>
        </w:numPr>
        <w:ind w:left="284" w:hanging="284"/>
        <w:jc w:val="both"/>
        <w:rPr>
          <w:rFonts w:asciiTheme="minorHAnsi" w:hAnsiTheme="minorHAnsi"/>
          <w:sz w:val="22"/>
          <w:szCs w:val="22"/>
        </w:rPr>
      </w:pPr>
      <w:r w:rsidRPr="000E0418">
        <w:rPr>
          <w:rFonts w:asciiTheme="minorHAnsi" w:hAnsiTheme="minorHAnsi"/>
          <w:sz w:val="22"/>
          <w:szCs w:val="22"/>
        </w:rPr>
        <w:t>W przypadku wystąpienia któregokolwiek ze zdarzeń  wymienionych w pkt 1.6) powyżej, termin realizacji przedmiotu umowy może ulec odpowiedniemu przedłużeniu o czas niezbędny do zakończenia wykonywania jej przedmiotu w sposób należyty, nie dłużej jednak niż o okres trwania tych okoliczności.</w:t>
      </w:r>
    </w:p>
    <w:p w:rsidR="00485EB2" w:rsidRPr="000E0418" w:rsidRDefault="00485EB2" w:rsidP="00485EB2">
      <w:pPr>
        <w:ind w:left="284" w:hanging="284"/>
        <w:jc w:val="both"/>
        <w:rPr>
          <w:rFonts w:asciiTheme="minorHAnsi" w:hAnsiTheme="minorHAnsi"/>
          <w:sz w:val="22"/>
          <w:szCs w:val="22"/>
        </w:rPr>
      </w:pPr>
      <w:r w:rsidRPr="000E0418">
        <w:rPr>
          <w:rFonts w:asciiTheme="minorHAnsi" w:hAnsiTheme="minorHAnsi"/>
          <w:sz w:val="22"/>
          <w:szCs w:val="22"/>
        </w:rPr>
        <w:t>3. Wszelkie zmiany do niniejszej umowy wymagają pisemnego aneksu podpisanego przez strony.</w:t>
      </w:r>
    </w:p>
    <w:p w:rsidR="00485EB2" w:rsidRPr="000E0418" w:rsidRDefault="00485EB2" w:rsidP="00485EB2">
      <w:pPr>
        <w:pStyle w:val="Style6"/>
        <w:widowControl/>
        <w:tabs>
          <w:tab w:val="left" w:pos="355"/>
        </w:tabs>
        <w:spacing w:line="240" w:lineRule="auto"/>
        <w:ind w:left="284" w:hanging="284"/>
        <w:jc w:val="both"/>
        <w:rPr>
          <w:rStyle w:val="FontStyle12"/>
          <w:rFonts w:asciiTheme="minorHAnsi" w:hAnsiTheme="minorHAnsi"/>
          <w:sz w:val="22"/>
          <w:szCs w:val="22"/>
        </w:rPr>
      </w:pPr>
      <w:r w:rsidRPr="000E0418">
        <w:rPr>
          <w:rStyle w:val="FontStyle12"/>
          <w:rFonts w:asciiTheme="minorHAnsi" w:hAnsiTheme="minorHAnsi"/>
          <w:sz w:val="22"/>
          <w:szCs w:val="22"/>
        </w:rPr>
        <w:t>4.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485EB2" w:rsidRPr="000E0418" w:rsidRDefault="00485EB2" w:rsidP="00967C46">
      <w:pPr>
        <w:numPr>
          <w:ilvl w:val="0"/>
          <w:numId w:val="15"/>
        </w:numPr>
        <w:tabs>
          <w:tab w:val="clear" w:pos="1800"/>
          <w:tab w:val="num" w:pos="284"/>
        </w:tabs>
        <w:autoSpaceDE w:val="0"/>
        <w:autoSpaceDN w:val="0"/>
        <w:adjustRightInd w:val="0"/>
        <w:ind w:left="284" w:hanging="284"/>
        <w:jc w:val="both"/>
        <w:rPr>
          <w:rStyle w:val="FontStyle12"/>
          <w:rFonts w:asciiTheme="minorHAnsi" w:hAnsiTheme="minorHAnsi"/>
          <w:sz w:val="22"/>
          <w:szCs w:val="22"/>
        </w:rPr>
      </w:pPr>
      <w:r w:rsidRPr="000E0418">
        <w:rPr>
          <w:rStyle w:val="FontStyle12"/>
          <w:rFonts w:asciiTheme="minorHAnsi" w:hAnsiTheme="minorHAnsi"/>
          <w:sz w:val="22"/>
          <w:szCs w:val="22"/>
        </w:rPr>
        <w:t>W trakcie trwania niniejszej umowy Wykonawca zobowiązuje się do pisemnego powiadamiania Zamawiającego o:</w:t>
      </w:r>
    </w:p>
    <w:p w:rsidR="00485EB2" w:rsidRPr="000E0418" w:rsidRDefault="00485EB2" w:rsidP="00967C46">
      <w:pPr>
        <w:numPr>
          <w:ilvl w:val="0"/>
          <w:numId w:val="5"/>
        </w:numPr>
        <w:tabs>
          <w:tab w:val="clear" w:pos="502"/>
          <w:tab w:val="num" w:pos="672"/>
          <w:tab w:val="left" w:pos="858"/>
        </w:tabs>
        <w:autoSpaceDE w:val="0"/>
        <w:autoSpaceDN w:val="0"/>
        <w:adjustRightInd w:val="0"/>
        <w:ind w:left="284" w:firstLine="0"/>
        <w:jc w:val="both"/>
        <w:rPr>
          <w:rStyle w:val="FontStyle12"/>
          <w:rFonts w:asciiTheme="minorHAnsi" w:hAnsiTheme="minorHAnsi"/>
          <w:sz w:val="22"/>
          <w:szCs w:val="22"/>
        </w:rPr>
      </w:pPr>
      <w:r w:rsidRPr="000E0418">
        <w:rPr>
          <w:rStyle w:val="FontStyle12"/>
          <w:rFonts w:asciiTheme="minorHAnsi" w:hAnsiTheme="minorHAnsi"/>
          <w:sz w:val="22"/>
          <w:szCs w:val="22"/>
        </w:rPr>
        <w:t>ogłoszeniu upadłości,</w:t>
      </w:r>
    </w:p>
    <w:p w:rsidR="00485EB2" w:rsidRPr="000E0418" w:rsidRDefault="00485EB2" w:rsidP="00967C46">
      <w:pPr>
        <w:numPr>
          <w:ilvl w:val="0"/>
          <w:numId w:val="5"/>
        </w:numPr>
        <w:tabs>
          <w:tab w:val="clear" w:pos="502"/>
          <w:tab w:val="num" w:pos="672"/>
          <w:tab w:val="left" w:pos="858"/>
        </w:tabs>
        <w:autoSpaceDE w:val="0"/>
        <w:autoSpaceDN w:val="0"/>
        <w:adjustRightInd w:val="0"/>
        <w:ind w:left="0" w:firstLine="284"/>
        <w:jc w:val="both"/>
        <w:rPr>
          <w:rStyle w:val="FontStyle12"/>
          <w:rFonts w:asciiTheme="minorHAnsi" w:hAnsiTheme="minorHAnsi"/>
          <w:sz w:val="22"/>
          <w:szCs w:val="22"/>
        </w:rPr>
      </w:pPr>
      <w:r w:rsidRPr="000E0418">
        <w:rPr>
          <w:rStyle w:val="FontStyle12"/>
          <w:rFonts w:asciiTheme="minorHAnsi" w:hAnsiTheme="minorHAnsi"/>
          <w:sz w:val="22"/>
          <w:szCs w:val="22"/>
        </w:rPr>
        <w:t>ogłoszeniu likwidacji,</w:t>
      </w:r>
    </w:p>
    <w:p w:rsidR="00485EB2" w:rsidRPr="000E0418" w:rsidRDefault="00485EB2" w:rsidP="00967C46">
      <w:pPr>
        <w:numPr>
          <w:ilvl w:val="0"/>
          <w:numId w:val="5"/>
        </w:numPr>
        <w:tabs>
          <w:tab w:val="clear" w:pos="502"/>
          <w:tab w:val="num" w:pos="672"/>
          <w:tab w:val="left" w:pos="858"/>
        </w:tabs>
        <w:autoSpaceDE w:val="0"/>
        <w:autoSpaceDN w:val="0"/>
        <w:adjustRightInd w:val="0"/>
        <w:ind w:left="0" w:firstLine="284"/>
        <w:jc w:val="both"/>
        <w:rPr>
          <w:rStyle w:val="FontStyle12"/>
          <w:rFonts w:asciiTheme="minorHAnsi" w:hAnsiTheme="minorHAnsi"/>
          <w:sz w:val="22"/>
          <w:szCs w:val="22"/>
        </w:rPr>
      </w:pPr>
      <w:r w:rsidRPr="000E0418">
        <w:rPr>
          <w:rStyle w:val="FontStyle12"/>
          <w:rFonts w:asciiTheme="minorHAnsi" w:hAnsiTheme="minorHAnsi"/>
          <w:sz w:val="22"/>
          <w:szCs w:val="22"/>
        </w:rPr>
        <w:t>zmianie siedziby lub nazwy firmy,</w:t>
      </w:r>
    </w:p>
    <w:p w:rsidR="00485EB2" w:rsidRPr="000E0418" w:rsidRDefault="00485EB2" w:rsidP="00967C46">
      <w:pPr>
        <w:numPr>
          <w:ilvl w:val="0"/>
          <w:numId w:val="5"/>
        </w:numPr>
        <w:tabs>
          <w:tab w:val="clear" w:pos="502"/>
          <w:tab w:val="num" w:pos="672"/>
          <w:tab w:val="left" w:pos="858"/>
        </w:tabs>
        <w:autoSpaceDE w:val="0"/>
        <w:autoSpaceDN w:val="0"/>
        <w:adjustRightInd w:val="0"/>
        <w:ind w:left="0" w:firstLine="284"/>
        <w:jc w:val="both"/>
        <w:rPr>
          <w:rStyle w:val="FontStyle12"/>
          <w:rFonts w:asciiTheme="minorHAnsi" w:hAnsiTheme="minorHAnsi"/>
          <w:sz w:val="22"/>
          <w:szCs w:val="22"/>
        </w:rPr>
      </w:pPr>
      <w:r w:rsidRPr="000E0418">
        <w:rPr>
          <w:rStyle w:val="FontStyle12"/>
          <w:rFonts w:asciiTheme="minorHAnsi" w:hAnsiTheme="minorHAnsi"/>
          <w:sz w:val="22"/>
          <w:szCs w:val="22"/>
        </w:rPr>
        <w:t>zmianie osób reprezentujących,</w:t>
      </w:r>
    </w:p>
    <w:p w:rsidR="00485EB2" w:rsidRPr="000E0418" w:rsidRDefault="00485EB2" w:rsidP="00967C46">
      <w:pPr>
        <w:numPr>
          <w:ilvl w:val="0"/>
          <w:numId w:val="5"/>
        </w:numPr>
        <w:tabs>
          <w:tab w:val="clear" w:pos="502"/>
          <w:tab w:val="num" w:pos="672"/>
          <w:tab w:val="left" w:pos="858"/>
        </w:tabs>
        <w:autoSpaceDE w:val="0"/>
        <w:autoSpaceDN w:val="0"/>
        <w:adjustRightInd w:val="0"/>
        <w:ind w:left="0" w:firstLine="284"/>
        <w:jc w:val="both"/>
        <w:rPr>
          <w:rStyle w:val="FontStyle12"/>
          <w:rFonts w:asciiTheme="minorHAnsi" w:hAnsiTheme="minorHAnsi"/>
          <w:sz w:val="22"/>
          <w:szCs w:val="22"/>
        </w:rPr>
      </w:pPr>
      <w:r w:rsidRPr="000E0418">
        <w:rPr>
          <w:rStyle w:val="FontStyle12"/>
          <w:rFonts w:asciiTheme="minorHAnsi" w:hAnsiTheme="minorHAnsi"/>
          <w:sz w:val="22"/>
          <w:szCs w:val="22"/>
        </w:rPr>
        <w:t>zawieszenia działalności,</w:t>
      </w:r>
    </w:p>
    <w:p w:rsidR="00485EB2" w:rsidRPr="000E0418" w:rsidRDefault="00485EB2" w:rsidP="00967C46">
      <w:pPr>
        <w:numPr>
          <w:ilvl w:val="0"/>
          <w:numId w:val="5"/>
        </w:numPr>
        <w:tabs>
          <w:tab w:val="clear" w:pos="502"/>
          <w:tab w:val="num" w:pos="672"/>
          <w:tab w:val="left" w:pos="858"/>
        </w:tabs>
        <w:autoSpaceDE w:val="0"/>
        <w:autoSpaceDN w:val="0"/>
        <w:adjustRightInd w:val="0"/>
        <w:ind w:left="0" w:firstLine="284"/>
        <w:jc w:val="both"/>
        <w:rPr>
          <w:rStyle w:val="FontStyle12"/>
          <w:rFonts w:asciiTheme="minorHAnsi" w:hAnsiTheme="minorHAnsi"/>
          <w:sz w:val="22"/>
          <w:szCs w:val="22"/>
        </w:rPr>
      </w:pPr>
      <w:r w:rsidRPr="000E0418">
        <w:rPr>
          <w:rStyle w:val="FontStyle12"/>
          <w:rFonts w:asciiTheme="minorHAnsi" w:hAnsiTheme="minorHAnsi"/>
          <w:sz w:val="22"/>
          <w:szCs w:val="22"/>
        </w:rPr>
        <w:t>wszczęciu postępowania układowego, w którym uczestniczy Wykonawca.</w:t>
      </w:r>
    </w:p>
    <w:p w:rsidR="00485EB2" w:rsidRPr="000E0418" w:rsidRDefault="00485EB2" w:rsidP="00485EB2">
      <w:pPr>
        <w:tabs>
          <w:tab w:val="left" w:pos="825"/>
        </w:tabs>
        <w:jc w:val="both"/>
        <w:rPr>
          <w:rFonts w:asciiTheme="minorHAnsi" w:hAnsiTheme="minorHAnsi"/>
          <w:b/>
          <w:sz w:val="22"/>
          <w:szCs w:val="22"/>
        </w:rPr>
      </w:pPr>
    </w:p>
    <w:p w:rsidR="00485EB2" w:rsidRPr="000E0418" w:rsidRDefault="00485EB2" w:rsidP="00485EB2">
      <w:pPr>
        <w:tabs>
          <w:tab w:val="left" w:pos="825"/>
        </w:tabs>
        <w:ind w:left="468" w:hanging="468"/>
        <w:jc w:val="both"/>
        <w:rPr>
          <w:rFonts w:asciiTheme="minorHAnsi" w:hAnsiTheme="minorHAnsi"/>
          <w:b/>
          <w:sz w:val="22"/>
          <w:szCs w:val="22"/>
        </w:rPr>
      </w:pPr>
      <w:r w:rsidRPr="000E0418">
        <w:rPr>
          <w:rFonts w:asciiTheme="minorHAnsi" w:hAnsiTheme="minorHAnsi"/>
          <w:b/>
          <w:sz w:val="22"/>
          <w:szCs w:val="22"/>
        </w:rPr>
        <w:t xml:space="preserve">XVII. Pouczenie o środkach ochrony prawnej </w:t>
      </w:r>
    </w:p>
    <w:p w:rsidR="00485EB2" w:rsidRPr="000E0418" w:rsidRDefault="00485EB2" w:rsidP="00485EB2">
      <w:pPr>
        <w:jc w:val="both"/>
        <w:rPr>
          <w:rFonts w:asciiTheme="minorHAnsi" w:hAnsiTheme="minorHAnsi"/>
          <w:sz w:val="22"/>
          <w:szCs w:val="22"/>
        </w:rPr>
      </w:pPr>
    </w:p>
    <w:p w:rsidR="00485EB2" w:rsidRPr="000E0418" w:rsidRDefault="00485EB2" w:rsidP="00967C46">
      <w:pPr>
        <w:numPr>
          <w:ilvl w:val="0"/>
          <w:numId w:val="22"/>
        </w:numPr>
        <w:tabs>
          <w:tab w:val="num" w:pos="426"/>
        </w:tabs>
        <w:suppressAutoHyphens/>
        <w:spacing w:after="40"/>
        <w:ind w:left="426" w:hanging="426"/>
        <w:jc w:val="both"/>
        <w:rPr>
          <w:rFonts w:asciiTheme="minorHAnsi" w:eastAsia="MS Mincho" w:hAnsiTheme="minorHAnsi"/>
          <w:sz w:val="22"/>
          <w:szCs w:val="22"/>
        </w:rPr>
      </w:pPr>
      <w:r w:rsidRPr="000E0418">
        <w:rPr>
          <w:rFonts w:asciiTheme="minorHAnsi" w:eastAsia="MS Mincho" w:hAnsiTheme="minorHAnsi"/>
          <w:sz w:val="22"/>
          <w:szCs w:val="22"/>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sidRPr="000E0418">
        <w:rPr>
          <w:rFonts w:asciiTheme="minorHAnsi" w:eastAsia="MS Mincho" w:hAnsiTheme="minorHAnsi"/>
          <w:bCs/>
          <w:color w:val="000000"/>
          <w:sz w:val="22"/>
          <w:szCs w:val="22"/>
        </w:rPr>
        <w:t xml:space="preserve">poniżej </w:t>
      </w:r>
      <w:r w:rsidRPr="000E0418">
        <w:rPr>
          <w:rFonts w:asciiTheme="minorHAnsi" w:eastAsia="MS Mincho" w:hAnsiTheme="minorHAnsi"/>
          <w:sz w:val="22"/>
          <w:szCs w:val="22"/>
        </w:rPr>
        <w:t xml:space="preserve"> kwoty określonej w przepisach wykonawczych wydanych na podstawie art. 11 ust. 8 ustawy PZP.</w:t>
      </w:r>
    </w:p>
    <w:p w:rsidR="00485EB2" w:rsidRPr="000E0418" w:rsidRDefault="00485EB2" w:rsidP="00967C46">
      <w:pPr>
        <w:numPr>
          <w:ilvl w:val="0"/>
          <w:numId w:val="22"/>
        </w:numPr>
        <w:tabs>
          <w:tab w:val="num" w:pos="426"/>
        </w:tabs>
        <w:suppressAutoHyphens/>
        <w:spacing w:after="40"/>
        <w:ind w:left="425" w:hanging="425"/>
        <w:jc w:val="both"/>
        <w:rPr>
          <w:rFonts w:asciiTheme="minorHAnsi" w:eastAsia="MS Mincho" w:hAnsiTheme="minorHAnsi"/>
          <w:sz w:val="22"/>
          <w:szCs w:val="22"/>
        </w:rPr>
      </w:pPr>
      <w:r w:rsidRPr="000E0418">
        <w:rPr>
          <w:rFonts w:asciiTheme="minorHAnsi" w:eastAsia="MS Mincho" w:hAnsiTheme="minorHAnsi"/>
          <w:sz w:val="22"/>
          <w:szCs w:val="22"/>
        </w:rPr>
        <w:t>Środki ochrony prawnej wobec ogłoszenia o zamówieniu oraz SIWZ przysługują również organizacjom wpisanym na listę, o której mowa w art. 154 pkt 5 ustawy PZP.</w:t>
      </w:r>
    </w:p>
    <w:p w:rsidR="00485EB2" w:rsidRPr="000E0418" w:rsidRDefault="00485EB2" w:rsidP="00485EB2">
      <w:pPr>
        <w:jc w:val="both"/>
        <w:rPr>
          <w:rFonts w:asciiTheme="minorHAnsi" w:hAnsiTheme="minorHAnsi"/>
          <w:sz w:val="22"/>
          <w:szCs w:val="22"/>
        </w:rPr>
      </w:pPr>
    </w:p>
    <w:p w:rsidR="00485EB2" w:rsidRPr="000E0418" w:rsidRDefault="00485EB2" w:rsidP="00485EB2">
      <w:pPr>
        <w:tabs>
          <w:tab w:val="left" w:pos="312"/>
          <w:tab w:val="left" w:pos="546"/>
        </w:tabs>
        <w:jc w:val="both"/>
        <w:rPr>
          <w:rFonts w:asciiTheme="minorHAnsi" w:hAnsiTheme="minorHAnsi"/>
          <w:b/>
          <w:sz w:val="22"/>
          <w:szCs w:val="22"/>
        </w:rPr>
      </w:pPr>
      <w:r w:rsidRPr="000E0418">
        <w:rPr>
          <w:rFonts w:asciiTheme="minorHAnsi" w:hAnsiTheme="minorHAnsi"/>
          <w:b/>
          <w:sz w:val="22"/>
          <w:szCs w:val="22"/>
        </w:rPr>
        <w:t>XVIII.</w:t>
      </w:r>
      <w:r w:rsidRPr="000E0418">
        <w:rPr>
          <w:rFonts w:asciiTheme="minorHAnsi" w:hAnsiTheme="minorHAnsi"/>
          <w:b/>
          <w:sz w:val="22"/>
          <w:szCs w:val="22"/>
        </w:rPr>
        <w:tab/>
        <w:t>Udostępnianie dokumentów postępowania.</w:t>
      </w:r>
    </w:p>
    <w:p w:rsidR="002F5788" w:rsidRPr="000E0418" w:rsidRDefault="002F5788" w:rsidP="00485EB2">
      <w:pPr>
        <w:tabs>
          <w:tab w:val="left" w:pos="312"/>
          <w:tab w:val="left" w:pos="546"/>
        </w:tabs>
        <w:jc w:val="both"/>
        <w:rPr>
          <w:rFonts w:asciiTheme="minorHAnsi" w:hAnsiTheme="minorHAnsi"/>
          <w:sz w:val="22"/>
          <w:szCs w:val="22"/>
        </w:rPr>
      </w:pPr>
    </w:p>
    <w:p w:rsidR="00485EB2" w:rsidRPr="000E0418" w:rsidRDefault="00485EB2" w:rsidP="00485EB2">
      <w:pPr>
        <w:numPr>
          <w:ilvl w:val="0"/>
          <w:numId w:val="3"/>
        </w:numPr>
        <w:tabs>
          <w:tab w:val="clear" w:pos="1440"/>
          <w:tab w:val="num" w:pos="312"/>
          <w:tab w:val="num" w:pos="5760"/>
        </w:tabs>
        <w:autoSpaceDE w:val="0"/>
        <w:autoSpaceDN w:val="0"/>
        <w:adjustRightInd w:val="0"/>
        <w:ind w:left="312" w:hanging="312"/>
        <w:jc w:val="both"/>
        <w:rPr>
          <w:rFonts w:asciiTheme="minorHAnsi" w:hAnsiTheme="minorHAnsi"/>
          <w:sz w:val="22"/>
          <w:szCs w:val="22"/>
        </w:rPr>
      </w:pPr>
      <w:r w:rsidRPr="000E0418">
        <w:rPr>
          <w:rFonts w:asciiTheme="minorHAnsi" w:hAnsiTheme="minorHAnsi"/>
          <w:sz w:val="22"/>
          <w:szCs w:val="22"/>
        </w:rPr>
        <w:t>Wszelkie udostępnianie przez Zamawiającego jakichkolwiek dokumentów z postępowania odbywać się może wyłącznie po złożeniu wniosku przez Wykonawcę lub innego wnioskującego. Udostępnianie dokumentów odbywać się będzie wyłącznie w siedzibie Zamawiającego, w czasie godzin jego urzędowania, w obecności pracownika/ów Zamawiającego, w oparciu  o przepisy ustawy Pzp i rozporządzeń wykonawczych do tej ustawy.</w:t>
      </w:r>
    </w:p>
    <w:p w:rsidR="00485EB2" w:rsidRPr="000E0418" w:rsidRDefault="00485EB2" w:rsidP="00485EB2">
      <w:pPr>
        <w:numPr>
          <w:ilvl w:val="0"/>
          <w:numId w:val="3"/>
        </w:numPr>
        <w:tabs>
          <w:tab w:val="clear" w:pos="1440"/>
          <w:tab w:val="num" w:pos="312"/>
          <w:tab w:val="num" w:pos="5760"/>
        </w:tabs>
        <w:autoSpaceDE w:val="0"/>
        <w:autoSpaceDN w:val="0"/>
        <w:adjustRightInd w:val="0"/>
        <w:ind w:left="312" w:hanging="312"/>
        <w:jc w:val="both"/>
        <w:rPr>
          <w:rFonts w:asciiTheme="minorHAnsi" w:hAnsiTheme="minorHAnsi"/>
          <w:sz w:val="22"/>
          <w:szCs w:val="22"/>
        </w:rPr>
      </w:pPr>
      <w:r w:rsidRPr="000E0418">
        <w:rPr>
          <w:rFonts w:asciiTheme="minorHAnsi" w:hAnsiTheme="minorHAnsi"/>
          <w:sz w:val="22"/>
          <w:szCs w:val="22"/>
        </w:rPr>
        <w:t>Nie ujawnia się informacji stanowiących tajemnice przedsiębiorstwa w rozumieniu przepisów o zwalczaniu nieuczciwej konkurencji (Ustawa z dnia 16 kwietnia 1993 r. o zwalczaniu nieuczciwej konkurencji - tekst jednolity Dz. U. z 2003 r. Nr 153, poz. 1503, z późniejszymi zmianami), jeżeli Wykonawca, nie później niż w terminie składania ofert, zastrzegł, że nie mogą one być udostępniane.</w:t>
      </w:r>
    </w:p>
    <w:p w:rsidR="00485EB2" w:rsidRPr="000E0418" w:rsidRDefault="00485EB2" w:rsidP="00485EB2">
      <w:pPr>
        <w:tabs>
          <w:tab w:val="num" w:pos="5760"/>
        </w:tabs>
        <w:autoSpaceDE w:val="0"/>
        <w:autoSpaceDN w:val="0"/>
        <w:adjustRightInd w:val="0"/>
        <w:jc w:val="both"/>
        <w:rPr>
          <w:rFonts w:asciiTheme="minorHAnsi" w:hAnsiTheme="minorHAnsi"/>
          <w:sz w:val="22"/>
          <w:szCs w:val="22"/>
        </w:rPr>
      </w:pPr>
    </w:p>
    <w:p w:rsidR="00485EB2" w:rsidRPr="000E0418" w:rsidRDefault="00485EB2" w:rsidP="00485EB2">
      <w:pPr>
        <w:tabs>
          <w:tab w:val="left" w:pos="546"/>
        </w:tabs>
        <w:jc w:val="both"/>
        <w:rPr>
          <w:rFonts w:asciiTheme="minorHAnsi" w:hAnsiTheme="minorHAnsi"/>
          <w:b/>
          <w:sz w:val="22"/>
          <w:szCs w:val="22"/>
        </w:rPr>
      </w:pPr>
      <w:r w:rsidRPr="000E0418">
        <w:rPr>
          <w:rFonts w:asciiTheme="minorHAnsi" w:hAnsiTheme="minorHAnsi"/>
          <w:b/>
          <w:sz w:val="22"/>
          <w:szCs w:val="22"/>
        </w:rPr>
        <w:t>XIX.</w:t>
      </w:r>
      <w:r w:rsidRPr="000E0418">
        <w:rPr>
          <w:rFonts w:asciiTheme="minorHAnsi" w:hAnsiTheme="minorHAnsi"/>
          <w:b/>
          <w:sz w:val="22"/>
          <w:szCs w:val="22"/>
        </w:rPr>
        <w:tab/>
        <w:t>Wykaz załączników</w:t>
      </w:r>
      <w:r w:rsidR="002F5788" w:rsidRPr="000E0418">
        <w:rPr>
          <w:rFonts w:asciiTheme="minorHAnsi" w:hAnsiTheme="minorHAnsi"/>
          <w:b/>
          <w:sz w:val="22"/>
          <w:szCs w:val="22"/>
        </w:rPr>
        <w:t>.</w:t>
      </w:r>
    </w:p>
    <w:p w:rsidR="002F5788" w:rsidRPr="000E0418" w:rsidRDefault="002F5788" w:rsidP="00485EB2">
      <w:pPr>
        <w:tabs>
          <w:tab w:val="left" w:pos="546"/>
        </w:tabs>
        <w:jc w:val="both"/>
        <w:rPr>
          <w:rFonts w:asciiTheme="minorHAnsi" w:hAnsiTheme="minorHAnsi"/>
          <w:b/>
          <w:sz w:val="22"/>
          <w:szCs w:val="22"/>
        </w:rPr>
      </w:pPr>
    </w:p>
    <w:p w:rsidR="00485EB2" w:rsidRPr="000E0418" w:rsidRDefault="000E0418" w:rsidP="00485EB2">
      <w:pPr>
        <w:ind w:left="1794" w:hanging="1794"/>
        <w:jc w:val="both"/>
        <w:rPr>
          <w:rFonts w:asciiTheme="minorHAnsi" w:hAnsiTheme="minorHAnsi"/>
          <w:sz w:val="22"/>
          <w:szCs w:val="22"/>
        </w:rPr>
      </w:pPr>
      <w:r>
        <w:rPr>
          <w:rFonts w:asciiTheme="minorHAnsi" w:hAnsiTheme="minorHAnsi"/>
          <w:sz w:val="22"/>
          <w:szCs w:val="22"/>
        </w:rPr>
        <w:t>Załącznik nr 1</w:t>
      </w:r>
      <w:r w:rsidR="00397D42">
        <w:rPr>
          <w:rFonts w:asciiTheme="minorHAnsi" w:hAnsiTheme="minorHAnsi"/>
          <w:sz w:val="22"/>
          <w:szCs w:val="22"/>
        </w:rPr>
        <w:t xml:space="preserve"> -</w:t>
      </w:r>
      <w:r w:rsidR="00485EB2" w:rsidRPr="000E0418">
        <w:rPr>
          <w:rFonts w:asciiTheme="minorHAnsi" w:hAnsiTheme="minorHAnsi"/>
          <w:sz w:val="22"/>
          <w:szCs w:val="22"/>
        </w:rPr>
        <w:t xml:space="preserve"> </w:t>
      </w:r>
      <w:r w:rsidR="00485EB2" w:rsidRPr="000E0418">
        <w:rPr>
          <w:rFonts w:asciiTheme="minorHAnsi" w:hAnsiTheme="minorHAnsi"/>
          <w:sz w:val="22"/>
          <w:szCs w:val="22"/>
        </w:rPr>
        <w:tab/>
        <w:t xml:space="preserve">Formularz ofertowy </w:t>
      </w:r>
    </w:p>
    <w:p w:rsidR="00485EB2" w:rsidRDefault="000E0418" w:rsidP="00485EB2">
      <w:pPr>
        <w:ind w:left="1794" w:hanging="1794"/>
        <w:jc w:val="both"/>
        <w:rPr>
          <w:rFonts w:asciiTheme="minorHAnsi" w:hAnsiTheme="minorHAnsi"/>
          <w:sz w:val="22"/>
          <w:szCs w:val="22"/>
        </w:rPr>
      </w:pPr>
      <w:r>
        <w:rPr>
          <w:rFonts w:asciiTheme="minorHAnsi" w:hAnsiTheme="minorHAnsi"/>
          <w:sz w:val="22"/>
          <w:szCs w:val="22"/>
        </w:rPr>
        <w:t>Załącznik nr 2</w:t>
      </w:r>
      <w:r w:rsidR="00397D42">
        <w:rPr>
          <w:rFonts w:asciiTheme="minorHAnsi" w:hAnsiTheme="minorHAnsi"/>
          <w:sz w:val="22"/>
          <w:szCs w:val="22"/>
        </w:rPr>
        <w:t xml:space="preserve">-           </w:t>
      </w:r>
      <w:r w:rsidR="00485EB2" w:rsidRPr="000E0418">
        <w:rPr>
          <w:rFonts w:asciiTheme="minorHAnsi" w:hAnsiTheme="minorHAnsi"/>
          <w:sz w:val="22"/>
          <w:szCs w:val="22"/>
        </w:rPr>
        <w:t>Oświadczenie</w:t>
      </w:r>
      <w:r w:rsidR="00397D42">
        <w:rPr>
          <w:rFonts w:asciiTheme="minorHAnsi" w:hAnsiTheme="minorHAnsi"/>
          <w:sz w:val="22"/>
          <w:szCs w:val="22"/>
        </w:rPr>
        <w:t xml:space="preserve"> o spełnieniu warunków udziału w postepowaniu</w:t>
      </w:r>
    </w:p>
    <w:p w:rsidR="00397D42" w:rsidRPr="000E0418" w:rsidRDefault="00397D42" w:rsidP="00485EB2">
      <w:pPr>
        <w:ind w:left="1794" w:hanging="1794"/>
        <w:jc w:val="both"/>
        <w:rPr>
          <w:rFonts w:asciiTheme="minorHAnsi" w:hAnsiTheme="minorHAnsi"/>
          <w:sz w:val="22"/>
          <w:szCs w:val="22"/>
        </w:rPr>
      </w:pPr>
      <w:r>
        <w:rPr>
          <w:rFonts w:asciiTheme="minorHAnsi" w:hAnsiTheme="minorHAnsi"/>
          <w:sz w:val="22"/>
          <w:szCs w:val="22"/>
        </w:rPr>
        <w:t xml:space="preserve">Załącznik nr 3 -         Oświadczenie o niepodleganiu wykluczenia </w:t>
      </w:r>
    </w:p>
    <w:p w:rsidR="00485EB2" w:rsidRPr="000E0418" w:rsidRDefault="000E0418" w:rsidP="00485EB2">
      <w:pPr>
        <w:ind w:left="1794" w:hanging="1794"/>
        <w:jc w:val="both"/>
        <w:rPr>
          <w:rFonts w:asciiTheme="minorHAnsi" w:hAnsiTheme="minorHAnsi"/>
          <w:sz w:val="22"/>
          <w:szCs w:val="22"/>
        </w:rPr>
      </w:pPr>
      <w:r>
        <w:rPr>
          <w:rFonts w:asciiTheme="minorHAnsi" w:hAnsiTheme="minorHAnsi"/>
          <w:sz w:val="22"/>
          <w:szCs w:val="22"/>
        </w:rPr>
        <w:t xml:space="preserve">Załącznik nr </w:t>
      </w:r>
      <w:r w:rsidR="00397D42">
        <w:rPr>
          <w:rFonts w:asciiTheme="minorHAnsi" w:hAnsiTheme="minorHAnsi"/>
          <w:sz w:val="22"/>
          <w:szCs w:val="22"/>
        </w:rPr>
        <w:t>4 -</w:t>
      </w:r>
      <w:r w:rsidR="00485EB2" w:rsidRPr="000E0418">
        <w:rPr>
          <w:rFonts w:asciiTheme="minorHAnsi" w:hAnsiTheme="minorHAnsi"/>
          <w:sz w:val="22"/>
          <w:szCs w:val="22"/>
        </w:rPr>
        <w:t xml:space="preserve"> </w:t>
      </w:r>
      <w:r w:rsidR="00485EB2" w:rsidRPr="000E0418">
        <w:rPr>
          <w:rFonts w:asciiTheme="minorHAnsi" w:hAnsiTheme="minorHAnsi"/>
          <w:sz w:val="22"/>
          <w:szCs w:val="22"/>
        </w:rPr>
        <w:tab/>
        <w:t>Projekt Umowy</w:t>
      </w:r>
    </w:p>
    <w:p w:rsidR="00485EB2" w:rsidRPr="000E0418" w:rsidRDefault="00397D42" w:rsidP="00485EB2">
      <w:pPr>
        <w:ind w:left="1794" w:hanging="1794"/>
        <w:jc w:val="both"/>
        <w:rPr>
          <w:rFonts w:asciiTheme="minorHAnsi" w:hAnsiTheme="minorHAnsi"/>
          <w:sz w:val="22"/>
          <w:szCs w:val="22"/>
        </w:rPr>
      </w:pPr>
      <w:r>
        <w:rPr>
          <w:rFonts w:asciiTheme="minorHAnsi" w:hAnsiTheme="minorHAnsi"/>
          <w:sz w:val="22"/>
          <w:szCs w:val="22"/>
        </w:rPr>
        <w:t>Załącznik nr 5 -</w:t>
      </w:r>
      <w:r w:rsidR="00485EB2" w:rsidRPr="000E0418">
        <w:rPr>
          <w:rFonts w:asciiTheme="minorHAnsi" w:hAnsiTheme="minorHAnsi"/>
          <w:sz w:val="22"/>
          <w:szCs w:val="22"/>
        </w:rPr>
        <w:t xml:space="preserve"> </w:t>
      </w:r>
      <w:r w:rsidR="00485EB2" w:rsidRPr="000E0418">
        <w:rPr>
          <w:rFonts w:asciiTheme="minorHAnsi" w:hAnsiTheme="minorHAnsi"/>
          <w:sz w:val="22"/>
          <w:szCs w:val="22"/>
        </w:rPr>
        <w:tab/>
        <w:t>Oświadczenie dotyczące przynależności do grupy kapitałowej z art. 26 ust. 2d</w:t>
      </w:r>
    </w:p>
    <w:p w:rsidR="00485EB2" w:rsidRPr="000E0418" w:rsidRDefault="00397D42" w:rsidP="00485EB2">
      <w:pPr>
        <w:ind w:left="1794" w:hanging="1794"/>
        <w:jc w:val="both"/>
        <w:rPr>
          <w:rFonts w:asciiTheme="minorHAnsi" w:hAnsiTheme="minorHAnsi"/>
          <w:sz w:val="22"/>
          <w:szCs w:val="22"/>
        </w:rPr>
      </w:pPr>
      <w:r>
        <w:rPr>
          <w:rFonts w:asciiTheme="minorHAnsi" w:hAnsiTheme="minorHAnsi"/>
          <w:sz w:val="22"/>
          <w:szCs w:val="22"/>
        </w:rPr>
        <w:t>Załącznik nr 6 -</w:t>
      </w:r>
      <w:r w:rsidR="00485EB2" w:rsidRPr="000E0418">
        <w:rPr>
          <w:rFonts w:asciiTheme="minorHAnsi" w:hAnsiTheme="minorHAnsi"/>
          <w:sz w:val="22"/>
          <w:szCs w:val="22"/>
        </w:rPr>
        <w:t xml:space="preserve"> </w:t>
      </w:r>
      <w:r w:rsidR="00485EB2" w:rsidRPr="000E0418">
        <w:rPr>
          <w:rFonts w:asciiTheme="minorHAnsi" w:hAnsiTheme="minorHAnsi"/>
          <w:sz w:val="22"/>
          <w:szCs w:val="22"/>
        </w:rPr>
        <w:tab/>
        <w:t>Wykaz wykonanych dostaw/usług oraz robót</w:t>
      </w:r>
    </w:p>
    <w:p w:rsidR="00485EB2" w:rsidRDefault="00397D42" w:rsidP="00485EB2">
      <w:pPr>
        <w:ind w:left="1794" w:hanging="1794"/>
        <w:jc w:val="both"/>
        <w:rPr>
          <w:rFonts w:asciiTheme="minorHAnsi" w:hAnsiTheme="minorHAnsi"/>
          <w:sz w:val="22"/>
          <w:szCs w:val="22"/>
        </w:rPr>
      </w:pPr>
      <w:r>
        <w:rPr>
          <w:rFonts w:asciiTheme="minorHAnsi" w:hAnsiTheme="minorHAnsi"/>
          <w:sz w:val="22"/>
          <w:szCs w:val="22"/>
        </w:rPr>
        <w:t>Załącznik nr 7 -</w:t>
      </w:r>
      <w:r w:rsidR="00485EB2" w:rsidRPr="000E0418">
        <w:rPr>
          <w:rFonts w:asciiTheme="minorHAnsi" w:hAnsiTheme="minorHAnsi"/>
          <w:sz w:val="22"/>
          <w:szCs w:val="22"/>
        </w:rPr>
        <w:t xml:space="preserve">   </w:t>
      </w:r>
      <w:r>
        <w:rPr>
          <w:rFonts w:asciiTheme="minorHAnsi" w:hAnsiTheme="minorHAnsi"/>
          <w:sz w:val="22"/>
          <w:szCs w:val="22"/>
        </w:rPr>
        <w:t xml:space="preserve">      </w:t>
      </w:r>
      <w:r w:rsidR="00485EB2" w:rsidRPr="000E0418">
        <w:rPr>
          <w:rFonts w:asciiTheme="minorHAnsi" w:hAnsiTheme="minorHAnsi"/>
          <w:sz w:val="22"/>
          <w:szCs w:val="22"/>
        </w:rPr>
        <w:t>Wykaz osób i oświadczenia</w:t>
      </w:r>
    </w:p>
    <w:p w:rsidR="00397D42" w:rsidRPr="000E0418" w:rsidRDefault="00397D42" w:rsidP="00485EB2">
      <w:pPr>
        <w:ind w:left="1794" w:hanging="1794"/>
        <w:jc w:val="both"/>
        <w:rPr>
          <w:rFonts w:asciiTheme="minorHAnsi" w:hAnsiTheme="minorHAnsi"/>
          <w:sz w:val="22"/>
          <w:szCs w:val="22"/>
        </w:rPr>
      </w:pPr>
      <w:r>
        <w:rPr>
          <w:rFonts w:asciiTheme="minorHAnsi" w:hAnsiTheme="minorHAnsi"/>
          <w:sz w:val="22"/>
          <w:szCs w:val="22"/>
        </w:rPr>
        <w:t xml:space="preserve">Załącznik nr 8 -         Zobowiązania innych podmiotów </w:t>
      </w:r>
    </w:p>
    <w:p w:rsidR="007F6FF7" w:rsidRDefault="00485EB2" w:rsidP="00485EB2">
      <w:pPr>
        <w:ind w:left="1794" w:hanging="1794"/>
        <w:jc w:val="both"/>
        <w:rPr>
          <w:rFonts w:asciiTheme="minorHAnsi" w:hAnsiTheme="minorHAnsi"/>
          <w:sz w:val="22"/>
          <w:szCs w:val="22"/>
        </w:rPr>
      </w:pPr>
      <w:r w:rsidRPr="000E0418">
        <w:rPr>
          <w:rFonts w:asciiTheme="minorHAnsi" w:hAnsiTheme="minorHAnsi"/>
          <w:sz w:val="22"/>
          <w:szCs w:val="22"/>
        </w:rPr>
        <w:t xml:space="preserve">Załącznik nr </w:t>
      </w:r>
      <w:r w:rsidR="00397D42">
        <w:rPr>
          <w:rFonts w:asciiTheme="minorHAnsi" w:hAnsiTheme="minorHAnsi"/>
          <w:sz w:val="22"/>
          <w:szCs w:val="22"/>
        </w:rPr>
        <w:t>9 -</w:t>
      </w:r>
      <w:r w:rsidR="00C6446D">
        <w:rPr>
          <w:rFonts w:asciiTheme="minorHAnsi" w:hAnsiTheme="minorHAnsi"/>
          <w:sz w:val="22"/>
          <w:szCs w:val="22"/>
        </w:rPr>
        <w:t xml:space="preserve">        </w:t>
      </w:r>
      <w:r w:rsidR="00397D42">
        <w:rPr>
          <w:rFonts w:asciiTheme="minorHAnsi" w:hAnsiTheme="minorHAnsi"/>
          <w:sz w:val="22"/>
          <w:szCs w:val="22"/>
        </w:rPr>
        <w:t xml:space="preserve"> </w:t>
      </w:r>
      <w:r w:rsidRPr="000E0418">
        <w:rPr>
          <w:rFonts w:asciiTheme="minorHAnsi" w:hAnsiTheme="minorHAnsi"/>
          <w:sz w:val="22"/>
          <w:szCs w:val="22"/>
        </w:rPr>
        <w:t>Program funkcjonalno-użytkowy</w:t>
      </w:r>
    </w:p>
    <w:p w:rsidR="00485EB2" w:rsidRPr="000E0418" w:rsidRDefault="007F6FF7" w:rsidP="00485EB2">
      <w:pPr>
        <w:ind w:left="1794" w:hanging="1794"/>
        <w:jc w:val="both"/>
        <w:rPr>
          <w:rFonts w:asciiTheme="minorHAnsi" w:hAnsiTheme="minorHAnsi"/>
          <w:sz w:val="22"/>
          <w:szCs w:val="22"/>
        </w:rPr>
      </w:pPr>
      <w:r>
        <w:rPr>
          <w:rFonts w:asciiTheme="minorHAnsi" w:hAnsiTheme="minorHAnsi"/>
          <w:sz w:val="22"/>
          <w:szCs w:val="22"/>
        </w:rPr>
        <w:t>Załącznik nr 10-</w:t>
      </w:r>
      <w:r w:rsidR="00C6446D">
        <w:rPr>
          <w:rFonts w:asciiTheme="minorHAnsi" w:hAnsiTheme="minorHAnsi"/>
          <w:sz w:val="22"/>
          <w:szCs w:val="22"/>
        </w:rPr>
        <w:t xml:space="preserve">     </w:t>
      </w:r>
      <w:r>
        <w:rPr>
          <w:rFonts w:asciiTheme="minorHAnsi" w:hAnsiTheme="minorHAnsi"/>
          <w:sz w:val="22"/>
          <w:szCs w:val="22"/>
        </w:rPr>
        <w:t xml:space="preserve">  Formularz klauzuli informacyjnej o przetwarzaniu danych osobowych</w:t>
      </w:r>
      <w:r w:rsidR="000E0418">
        <w:rPr>
          <w:rFonts w:asciiTheme="minorHAnsi" w:hAnsiTheme="minorHAnsi"/>
          <w:sz w:val="22"/>
          <w:szCs w:val="22"/>
        </w:rPr>
        <w:t xml:space="preserve"> </w:t>
      </w:r>
    </w:p>
    <w:p w:rsidR="002F5788" w:rsidRPr="000E0418" w:rsidRDefault="002F5788" w:rsidP="002F5788">
      <w:pPr>
        <w:ind w:left="1794" w:hanging="1794"/>
        <w:jc w:val="both"/>
        <w:rPr>
          <w:rFonts w:asciiTheme="minorHAnsi" w:hAnsiTheme="minorHAnsi"/>
          <w:color w:val="FF0000"/>
          <w:sz w:val="22"/>
          <w:szCs w:val="22"/>
        </w:rPr>
      </w:pPr>
    </w:p>
    <w:sectPr w:rsidR="002F5788" w:rsidRPr="000E0418" w:rsidSect="00BF04B7">
      <w:headerReference w:type="default" r:id="rId10"/>
      <w:footerReference w:type="even" r:id="rId11"/>
      <w:footerReference w:type="default" r:id="rId12"/>
      <w:pgSz w:w="11906" w:h="16838"/>
      <w:pgMar w:top="1417" w:right="926" w:bottom="1135" w:left="117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3BF" w:rsidRDefault="00C433BF" w:rsidP="00080947">
      <w:r>
        <w:separator/>
      </w:r>
    </w:p>
  </w:endnote>
  <w:endnote w:type="continuationSeparator" w:id="0">
    <w:p w:rsidR="00C433BF" w:rsidRDefault="00C433BF" w:rsidP="0008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Univers-PL">
    <w:altName w:val="MS Gothic"/>
    <w:panose1 w:val="00000000000000000000"/>
    <w:charset w:val="80"/>
    <w:family w:val="swiss"/>
    <w:notTrueType/>
    <w:pitch w:val="variable"/>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B9A" w:rsidRDefault="00FD6B9A" w:rsidP="00BF04B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D6B9A" w:rsidRDefault="00FD6B9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B9A" w:rsidRPr="00C223DC" w:rsidRDefault="00FD6B9A" w:rsidP="00867BCA">
    <w:pPr>
      <w:spacing w:before="100" w:beforeAutospacing="1" w:after="100" w:afterAutospacing="1"/>
      <w:jc w:val="center"/>
      <w:rPr>
        <w:rFonts w:cstheme="minorHAnsi"/>
        <w:b/>
        <w:sz w:val="16"/>
        <w:szCs w:val="16"/>
      </w:rPr>
    </w:pPr>
    <w:r w:rsidRPr="00C223DC">
      <w:rPr>
        <w:rFonts w:cstheme="minorHAnsi"/>
        <w:b/>
        <w:sz w:val="16"/>
        <w:szCs w:val="16"/>
      </w:rPr>
      <w:t>Nazwa zamówienia: „</w:t>
    </w:r>
    <w:r>
      <w:rPr>
        <w:rFonts w:cstheme="minorHAnsi"/>
        <w:b/>
        <w:sz w:val="16"/>
        <w:szCs w:val="16"/>
      </w:rPr>
      <w:t xml:space="preserve"> Montaż instalacji odnawialnych źródeł  energii w budynkach użyteczności publicznej w gminie Jarocin”</w:t>
    </w:r>
    <w:r w:rsidRPr="00C223DC">
      <w:rPr>
        <w:rFonts w:cstheme="minorHAnsi"/>
        <w:b/>
        <w:sz w:val="16"/>
        <w:szCs w:val="16"/>
      </w:rPr>
      <w:t xml:space="preserve"> </w:t>
    </w:r>
  </w:p>
  <w:p w:rsidR="00FD6B9A" w:rsidRDefault="00FD6B9A">
    <w:pPr>
      <w:pStyle w:val="Stopka"/>
    </w:pPr>
  </w:p>
  <w:p w:rsidR="00FD6B9A" w:rsidRDefault="00FD6B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3BF" w:rsidRDefault="00C433BF" w:rsidP="00080947">
      <w:r>
        <w:separator/>
      </w:r>
    </w:p>
  </w:footnote>
  <w:footnote w:type="continuationSeparator" w:id="0">
    <w:p w:rsidR="00C433BF" w:rsidRDefault="00C433BF" w:rsidP="00080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B9A" w:rsidRDefault="00FD6B9A">
    <w:pPr>
      <w:pStyle w:val="Nagwek"/>
    </w:pPr>
    <w:r>
      <w:t xml:space="preserve">             </w:t>
    </w:r>
    <w:r>
      <w:rPr>
        <w:noProof/>
      </w:rPr>
      <w:drawing>
        <wp:inline distT="0" distB="0" distL="0" distR="0" wp14:anchorId="44962D7C" wp14:editId="505BCABC">
          <wp:extent cx="5760720" cy="421005"/>
          <wp:effectExtent l="0" t="0" r="0" b="0"/>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210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EA0FCE0"/>
    <w:lvl w:ilvl="0">
      <w:start w:val="1"/>
      <w:numFmt w:val="decimal"/>
      <w:pStyle w:val="Listanumerowana"/>
      <w:lvlText w:val="%1."/>
      <w:lvlJc w:val="left"/>
      <w:pPr>
        <w:tabs>
          <w:tab w:val="num" w:pos="360"/>
        </w:tabs>
        <w:ind w:left="360" w:hanging="360"/>
      </w:pPr>
    </w:lvl>
  </w:abstractNum>
  <w:abstractNum w:abstractNumId="1">
    <w:nsid w:val="00000006"/>
    <w:multiLevelType w:val="multilevel"/>
    <w:tmpl w:val="DB780D88"/>
    <w:name w:val="WW8Num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nsid w:val="00000009"/>
    <w:multiLevelType w:val="multilevel"/>
    <w:tmpl w:val="5322C946"/>
    <w:name w:val="WW8Num9"/>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0D21DAD"/>
    <w:multiLevelType w:val="multilevel"/>
    <w:tmpl w:val="64EAC0E8"/>
    <w:lvl w:ilvl="0">
      <w:start w:val="12"/>
      <w:numFmt w:val="decimal"/>
      <w:lvlText w:val="%1."/>
      <w:lvlJc w:val="left"/>
      <w:pPr>
        <w:ind w:left="502" w:hanging="360"/>
      </w:pPr>
      <w:rPr>
        <w:rFonts w:ascii="Times New Roman" w:hAnsi="Times New Roman" w:cs="Times New Roman" w:hint="default"/>
        <w:b/>
        <w:w w:val="100"/>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26B768F"/>
    <w:multiLevelType w:val="hybridMultilevel"/>
    <w:tmpl w:val="19E25D3E"/>
    <w:lvl w:ilvl="0" w:tplc="0415000F">
      <w:start w:val="1"/>
      <w:numFmt w:val="decimal"/>
      <w:lvlText w:val="%1."/>
      <w:lvlJc w:val="left"/>
      <w:pPr>
        <w:ind w:left="295" w:hanging="36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5">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4A903EB"/>
    <w:multiLevelType w:val="hybridMultilevel"/>
    <w:tmpl w:val="F732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A00E9E"/>
    <w:multiLevelType w:val="hybridMultilevel"/>
    <w:tmpl w:val="E74A9ECA"/>
    <w:lvl w:ilvl="0" w:tplc="5808B91C">
      <w:start w:val="6"/>
      <w:numFmt w:val="decimal"/>
      <w:lvlText w:val="%1."/>
      <w:lvlJc w:val="left"/>
      <w:pPr>
        <w:ind w:left="46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8E27D27"/>
    <w:multiLevelType w:val="hybridMultilevel"/>
    <w:tmpl w:val="4A5E4528"/>
    <w:lvl w:ilvl="0" w:tplc="46C2D3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0A5221A6"/>
    <w:multiLevelType w:val="hybridMultilevel"/>
    <w:tmpl w:val="2B0A74F0"/>
    <w:lvl w:ilvl="0" w:tplc="E28245CC">
      <w:start w:val="3"/>
      <w:numFmt w:val="decimal"/>
      <w:lvlText w:val="%1."/>
      <w:lvlJc w:val="left"/>
      <w:pPr>
        <w:ind w:left="46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911B84"/>
    <w:multiLevelType w:val="multilevel"/>
    <w:tmpl w:val="A52C3820"/>
    <w:lvl w:ilvl="0">
      <w:start w:val="1"/>
      <w:numFmt w:val="decimal"/>
      <w:lvlText w:val="%1."/>
      <w:lvlJc w:val="left"/>
      <w:pPr>
        <w:ind w:left="36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2">
    <w:nsid w:val="0BE459FC"/>
    <w:multiLevelType w:val="hybridMultilevel"/>
    <w:tmpl w:val="CA1640F6"/>
    <w:lvl w:ilvl="0" w:tplc="DC6259F0">
      <w:start w:val="1"/>
      <w:numFmt w:val="decimal"/>
      <w:lvlText w:val="%1."/>
      <w:lvlJc w:val="left"/>
      <w:pPr>
        <w:tabs>
          <w:tab w:val="num" w:pos="2340"/>
        </w:tabs>
        <w:ind w:left="23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0FC11836"/>
    <w:multiLevelType w:val="hybridMultilevel"/>
    <w:tmpl w:val="1FFEDAE2"/>
    <w:lvl w:ilvl="0" w:tplc="04150011">
      <w:start w:val="1"/>
      <w:numFmt w:val="decimal"/>
      <w:lvlText w:val="%1)"/>
      <w:lvlJc w:val="left"/>
      <w:pPr>
        <w:tabs>
          <w:tab w:val="num" w:pos="798"/>
        </w:tabs>
        <w:ind w:left="798" w:hanging="720"/>
      </w:pPr>
      <w:rPr>
        <w:b/>
      </w:rPr>
    </w:lvl>
    <w:lvl w:ilvl="1" w:tplc="04150019">
      <w:start w:val="1"/>
      <w:numFmt w:val="lowerLetter"/>
      <w:lvlText w:val="%2."/>
      <w:lvlJc w:val="left"/>
      <w:pPr>
        <w:tabs>
          <w:tab w:val="num" w:pos="1376"/>
        </w:tabs>
        <w:ind w:left="1376" w:hanging="360"/>
      </w:pPr>
    </w:lvl>
    <w:lvl w:ilvl="2" w:tplc="04150011">
      <w:start w:val="1"/>
      <w:numFmt w:val="decimal"/>
      <w:lvlText w:val="%3)"/>
      <w:lvlJc w:val="left"/>
      <w:pPr>
        <w:tabs>
          <w:tab w:val="num" w:pos="4586"/>
        </w:tabs>
        <w:ind w:left="4586" w:hanging="360"/>
      </w:pPr>
      <w:rPr>
        <w:b w:val="0"/>
      </w:rPr>
    </w:lvl>
    <w:lvl w:ilvl="3" w:tplc="208A971A">
      <w:start w:val="2"/>
      <w:numFmt w:val="decimal"/>
      <w:lvlText w:val="%4."/>
      <w:lvlJc w:val="left"/>
      <w:pPr>
        <w:tabs>
          <w:tab w:val="num" w:pos="2792"/>
        </w:tabs>
        <w:ind w:left="2792" w:hanging="360"/>
      </w:pPr>
      <w:rPr>
        <w:rFonts w:ascii="Times New Roman" w:eastAsia="Times New Roman" w:hAnsi="Times New Roman" w:cs="Times New Roman"/>
        <w:b w:val="0"/>
      </w:rPr>
    </w:lvl>
    <w:lvl w:ilvl="4" w:tplc="BD54E570">
      <w:start w:val="1"/>
      <w:numFmt w:val="lowerLetter"/>
      <w:lvlText w:val="%5)"/>
      <w:lvlJc w:val="left"/>
      <w:pPr>
        <w:tabs>
          <w:tab w:val="num" w:pos="3494"/>
        </w:tabs>
        <w:ind w:left="3494" w:hanging="360"/>
      </w:pPr>
      <w:rPr>
        <w:b w:val="0"/>
      </w:rPr>
    </w:lvl>
    <w:lvl w:ilvl="5" w:tplc="0415001B">
      <w:start w:val="1"/>
      <w:numFmt w:val="lowerRoman"/>
      <w:lvlText w:val="%6."/>
      <w:lvlJc w:val="right"/>
      <w:pPr>
        <w:tabs>
          <w:tab w:val="num" w:pos="4256"/>
        </w:tabs>
        <w:ind w:left="4256" w:hanging="180"/>
      </w:pPr>
    </w:lvl>
    <w:lvl w:ilvl="6" w:tplc="84D668EC">
      <w:start w:val="1"/>
      <w:numFmt w:val="decimal"/>
      <w:lvlText w:val="%7."/>
      <w:lvlJc w:val="left"/>
      <w:pPr>
        <w:tabs>
          <w:tab w:val="num" w:pos="4976"/>
        </w:tabs>
        <w:ind w:left="4976" w:hanging="360"/>
      </w:pPr>
      <w:rPr>
        <w:b w:val="0"/>
      </w:rPr>
    </w:lvl>
    <w:lvl w:ilvl="7" w:tplc="04150019">
      <w:start w:val="1"/>
      <w:numFmt w:val="lowerLetter"/>
      <w:lvlText w:val="%8."/>
      <w:lvlJc w:val="left"/>
      <w:pPr>
        <w:tabs>
          <w:tab w:val="num" w:pos="5696"/>
        </w:tabs>
        <w:ind w:left="5696" w:hanging="360"/>
      </w:pPr>
    </w:lvl>
    <w:lvl w:ilvl="8" w:tplc="0415001B">
      <w:start w:val="1"/>
      <w:numFmt w:val="decimal"/>
      <w:lvlText w:val="%9."/>
      <w:lvlJc w:val="left"/>
      <w:pPr>
        <w:tabs>
          <w:tab w:val="num" w:pos="6416"/>
        </w:tabs>
        <w:ind w:left="6416" w:hanging="360"/>
      </w:pPr>
    </w:lvl>
  </w:abstractNum>
  <w:abstractNum w:abstractNumId="14">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CB3DDC"/>
    <w:multiLevelType w:val="hybridMultilevel"/>
    <w:tmpl w:val="C372760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1E23F59"/>
    <w:multiLevelType w:val="hybridMultilevel"/>
    <w:tmpl w:val="18329A16"/>
    <w:lvl w:ilvl="0" w:tplc="D6367A6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5355840"/>
    <w:multiLevelType w:val="hybridMultilevel"/>
    <w:tmpl w:val="82BC0ECE"/>
    <w:lvl w:ilvl="0" w:tplc="52D05180">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6D227A3"/>
    <w:multiLevelType w:val="hybridMultilevel"/>
    <w:tmpl w:val="A8BE2B82"/>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6F56F47"/>
    <w:multiLevelType w:val="hybridMultilevel"/>
    <w:tmpl w:val="912E29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85C38AE"/>
    <w:multiLevelType w:val="hybridMultilevel"/>
    <w:tmpl w:val="31CA6448"/>
    <w:lvl w:ilvl="0" w:tplc="C42670FE">
      <w:start w:val="6"/>
      <w:numFmt w:val="decimal"/>
      <w:lvlText w:val="%1."/>
      <w:lvlJc w:val="left"/>
      <w:pPr>
        <w:ind w:left="24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8680789"/>
    <w:multiLevelType w:val="hybridMultilevel"/>
    <w:tmpl w:val="ABF097B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196F5CDD"/>
    <w:multiLevelType w:val="hybridMultilevel"/>
    <w:tmpl w:val="CCF69D08"/>
    <w:lvl w:ilvl="0" w:tplc="D0500432">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A236C54"/>
    <w:multiLevelType w:val="hybridMultilevel"/>
    <w:tmpl w:val="3FC4D1B6"/>
    <w:lvl w:ilvl="0" w:tplc="0415000F">
      <w:start w:val="1"/>
      <w:numFmt w:val="decimal"/>
      <w:lvlText w:val="%1."/>
      <w:lvlJc w:val="left"/>
      <w:pPr>
        <w:tabs>
          <w:tab w:val="num" w:pos="1800"/>
        </w:tabs>
        <w:ind w:left="1800" w:hanging="36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5">
    <w:nsid w:val="1E491854"/>
    <w:multiLevelType w:val="multilevel"/>
    <w:tmpl w:val="FA1C934C"/>
    <w:lvl w:ilvl="0">
      <w:start w:val="1"/>
      <w:numFmt w:val="decimal"/>
      <w:lvlText w:val="%1."/>
      <w:lvlJc w:val="left"/>
      <w:pPr>
        <w:ind w:left="36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26">
    <w:nsid w:val="1F4A0785"/>
    <w:multiLevelType w:val="multilevel"/>
    <w:tmpl w:val="720EF6C4"/>
    <w:lvl w:ilvl="0">
      <w:start w:val="1"/>
      <w:numFmt w:val="bullet"/>
      <w:lvlText w:val=""/>
      <w:lvlJc w:val="left"/>
      <w:pPr>
        <w:ind w:left="360" w:hanging="360"/>
      </w:pPr>
      <w:rPr>
        <w:rFonts w:ascii="Symbol" w:hAnsi="Symbol" w:hint="default"/>
        <w:b/>
      </w:r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1FB50F2F"/>
    <w:multiLevelType w:val="hybridMultilevel"/>
    <w:tmpl w:val="559C9D4E"/>
    <w:lvl w:ilvl="0" w:tplc="82D8418C">
      <w:start w:val="1"/>
      <w:numFmt w:val="decimal"/>
      <w:lvlText w:val="%1."/>
      <w:lvlJc w:val="left"/>
      <w:pPr>
        <w:ind w:left="896" w:hanging="360"/>
      </w:pPr>
    </w:lvl>
    <w:lvl w:ilvl="1" w:tplc="04090019">
      <w:start w:val="1"/>
      <w:numFmt w:val="lowerLetter"/>
      <w:lvlText w:val="%2."/>
      <w:lvlJc w:val="left"/>
      <w:pPr>
        <w:ind w:left="1616" w:hanging="360"/>
      </w:pPr>
    </w:lvl>
    <w:lvl w:ilvl="2" w:tplc="0409001B">
      <w:start w:val="1"/>
      <w:numFmt w:val="lowerRoman"/>
      <w:lvlText w:val="%3."/>
      <w:lvlJc w:val="right"/>
      <w:pPr>
        <w:ind w:left="2336" w:hanging="180"/>
      </w:pPr>
    </w:lvl>
    <w:lvl w:ilvl="3" w:tplc="0409000F">
      <w:start w:val="1"/>
      <w:numFmt w:val="decimal"/>
      <w:lvlText w:val="%4."/>
      <w:lvlJc w:val="left"/>
      <w:pPr>
        <w:ind w:left="3056" w:hanging="360"/>
      </w:pPr>
    </w:lvl>
    <w:lvl w:ilvl="4" w:tplc="04090019">
      <w:start w:val="1"/>
      <w:numFmt w:val="lowerLetter"/>
      <w:lvlText w:val="%5."/>
      <w:lvlJc w:val="left"/>
      <w:pPr>
        <w:ind w:left="3776" w:hanging="360"/>
      </w:pPr>
    </w:lvl>
    <w:lvl w:ilvl="5" w:tplc="0409001B">
      <w:start w:val="1"/>
      <w:numFmt w:val="lowerRoman"/>
      <w:lvlText w:val="%6."/>
      <w:lvlJc w:val="right"/>
      <w:pPr>
        <w:ind w:left="4496" w:hanging="180"/>
      </w:pPr>
    </w:lvl>
    <w:lvl w:ilvl="6" w:tplc="0409000F">
      <w:start w:val="1"/>
      <w:numFmt w:val="decimal"/>
      <w:lvlText w:val="%7."/>
      <w:lvlJc w:val="left"/>
      <w:pPr>
        <w:ind w:left="5216" w:hanging="360"/>
      </w:pPr>
    </w:lvl>
    <w:lvl w:ilvl="7" w:tplc="04090019">
      <w:start w:val="1"/>
      <w:numFmt w:val="lowerLetter"/>
      <w:lvlText w:val="%8."/>
      <w:lvlJc w:val="left"/>
      <w:pPr>
        <w:ind w:left="5936" w:hanging="360"/>
      </w:pPr>
    </w:lvl>
    <w:lvl w:ilvl="8" w:tplc="0409001B">
      <w:start w:val="1"/>
      <w:numFmt w:val="lowerRoman"/>
      <w:lvlText w:val="%9."/>
      <w:lvlJc w:val="right"/>
      <w:pPr>
        <w:ind w:left="6656" w:hanging="180"/>
      </w:pPr>
    </w:lvl>
  </w:abstractNum>
  <w:abstractNum w:abstractNumId="28">
    <w:nsid w:val="20DE13B7"/>
    <w:multiLevelType w:val="hybridMultilevel"/>
    <w:tmpl w:val="48D69F08"/>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9">
    <w:nsid w:val="24074ABA"/>
    <w:multiLevelType w:val="hybridMultilevel"/>
    <w:tmpl w:val="E39C703E"/>
    <w:lvl w:ilvl="0" w:tplc="562A1E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6815800"/>
    <w:multiLevelType w:val="multilevel"/>
    <w:tmpl w:val="8F1EDC1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nsid w:val="268916AD"/>
    <w:multiLevelType w:val="hybridMultilevel"/>
    <w:tmpl w:val="5E16F6DC"/>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277A2477"/>
    <w:multiLevelType w:val="hybridMultilevel"/>
    <w:tmpl w:val="57001EA2"/>
    <w:lvl w:ilvl="0" w:tplc="C454760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27E120DF"/>
    <w:multiLevelType w:val="hybridMultilevel"/>
    <w:tmpl w:val="9BC086E4"/>
    <w:lvl w:ilvl="0" w:tplc="F9BE7D88">
      <w:start w:val="4"/>
      <w:numFmt w:val="decimal"/>
      <w:lvlText w:val="%1."/>
      <w:lvlJc w:val="left"/>
      <w:pPr>
        <w:tabs>
          <w:tab w:val="num" w:pos="723"/>
        </w:tabs>
        <w:ind w:left="723" w:hanging="36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8620135"/>
    <w:multiLevelType w:val="hybridMultilevel"/>
    <w:tmpl w:val="D97643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28D53FA8"/>
    <w:multiLevelType w:val="multilevel"/>
    <w:tmpl w:val="B1EA0204"/>
    <w:lvl w:ilvl="0">
      <w:start w:val="1"/>
      <w:numFmt w:val="decimal"/>
      <w:lvlText w:val="%1."/>
      <w:lvlJc w:val="left"/>
      <w:pPr>
        <w:ind w:left="360" w:hanging="360"/>
      </w:pPr>
      <w:rPr>
        <w:b/>
      </w:r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29EB4423"/>
    <w:multiLevelType w:val="hybridMultilevel"/>
    <w:tmpl w:val="87820E5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8">
    <w:nsid w:val="2C87774D"/>
    <w:multiLevelType w:val="hybridMultilevel"/>
    <w:tmpl w:val="ABB249BA"/>
    <w:lvl w:ilvl="0" w:tplc="79D2D568">
      <w:start w:val="1"/>
      <w:numFmt w:val="lowerLetter"/>
      <w:lvlText w:val="%1)"/>
      <w:lvlJc w:val="left"/>
      <w:pPr>
        <w:ind w:left="1158" w:hanging="360"/>
      </w:pPr>
      <w:rPr>
        <w:rFonts w:hint="default"/>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39">
    <w:nsid w:val="2F7A2440"/>
    <w:multiLevelType w:val="multilevel"/>
    <w:tmpl w:val="A998E08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nsid w:val="32005EA2"/>
    <w:multiLevelType w:val="hybridMultilevel"/>
    <w:tmpl w:val="94B20336"/>
    <w:lvl w:ilvl="0" w:tplc="3E0CCEF6">
      <w:start w:val="1"/>
      <w:numFmt w:val="decimal"/>
      <w:lvlText w:val="%1."/>
      <w:lvlJc w:val="left"/>
      <w:pPr>
        <w:tabs>
          <w:tab w:val="num" w:pos="1440"/>
        </w:tabs>
        <w:ind w:left="14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33AA4F34"/>
    <w:multiLevelType w:val="hybridMultilevel"/>
    <w:tmpl w:val="7E62FFD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5320FF2"/>
    <w:multiLevelType w:val="hybridMultilevel"/>
    <w:tmpl w:val="F8602F5E"/>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55C5280"/>
    <w:multiLevelType w:val="hybridMultilevel"/>
    <w:tmpl w:val="8A44F57E"/>
    <w:lvl w:ilvl="0" w:tplc="E8442CCE">
      <w:start w:val="3"/>
      <w:numFmt w:val="upperRoman"/>
      <w:lvlText w:val="%1."/>
      <w:lvlJc w:val="left"/>
      <w:pPr>
        <w:tabs>
          <w:tab w:val="num" w:pos="798"/>
        </w:tabs>
        <w:ind w:left="798" w:hanging="720"/>
      </w:pPr>
      <w:rPr>
        <w:b/>
      </w:rPr>
    </w:lvl>
    <w:lvl w:ilvl="1" w:tplc="04150019">
      <w:start w:val="1"/>
      <w:numFmt w:val="lowerLetter"/>
      <w:lvlText w:val="%2."/>
      <w:lvlJc w:val="left"/>
      <w:pPr>
        <w:tabs>
          <w:tab w:val="num" w:pos="1376"/>
        </w:tabs>
        <w:ind w:left="1376" w:hanging="360"/>
      </w:pPr>
    </w:lvl>
    <w:lvl w:ilvl="2" w:tplc="0415000F">
      <w:start w:val="1"/>
      <w:numFmt w:val="decimal"/>
      <w:lvlText w:val="%3."/>
      <w:lvlJc w:val="left"/>
      <w:pPr>
        <w:tabs>
          <w:tab w:val="num" w:pos="4586"/>
        </w:tabs>
        <w:ind w:left="4586" w:hanging="360"/>
      </w:pPr>
      <w:rPr>
        <w:b w:val="0"/>
      </w:rPr>
    </w:lvl>
    <w:lvl w:ilvl="3" w:tplc="208A971A">
      <w:start w:val="2"/>
      <w:numFmt w:val="decimal"/>
      <w:lvlText w:val="%4."/>
      <w:lvlJc w:val="left"/>
      <w:pPr>
        <w:tabs>
          <w:tab w:val="num" w:pos="2792"/>
        </w:tabs>
        <w:ind w:left="2792" w:hanging="360"/>
      </w:pPr>
      <w:rPr>
        <w:rFonts w:ascii="Times New Roman" w:eastAsia="Times New Roman" w:hAnsi="Times New Roman" w:cs="Times New Roman"/>
        <w:b w:val="0"/>
      </w:rPr>
    </w:lvl>
    <w:lvl w:ilvl="4" w:tplc="BD54E570">
      <w:start w:val="1"/>
      <w:numFmt w:val="lowerLetter"/>
      <w:lvlText w:val="%5)"/>
      <w:lvlJc w:val="left"/>
      <w:pPr>
        <w:tabs>
          <w:tab w:val="num" w:pos="3494"/>
        </w:tabs>
        <w:ind w:left="3494" w:hanging="360"/>
      </w:pPr>
      <w:rPr>
        <w:b w:val="0"/>
      </w:rPr>
    </w:lvl>
    <w:lvl w:ilvl="5" w:tplc="0415001B">
      <w:start w:val="1"/>
      <w:numFmt w:val="lowerRoman"/>
      <w:lvlText w:val="%6."/>
      <w:lvlJc w:val="right"/>
      <w:pPr>
        <w:tabs>
          <w:tab w:val="num" w:pos="4256"/>
        </w:tabs>
        <w:ind w:left="4256" w:hanging="180"/>
      </w:pPr>
    </w:lvl>
    <w:lvl w:ilvl="6" w:tplc="84D668EC">
      <w:start w:val="1"/>
      <w:numFmt w:val="decimal"/>
      <w:lvlText w:val="%7."/>
      <w:lvlJc w:val="left"/>
      <w:pPr>
        <w:tabs>
          <w:tab w:val="num" w:pos="4976"/>
        </w:tabs>
        <w:ind w:left="4976" w:hanging="360"/>
      </w:pPr>
      <w:rPr>
        <w:b w:val="0"/>
      </w:rPr>
    </w:lvl>
    <w:lvl w:ilvl="7" w:tplc="04150019">
      <w:start w:val="1"/>
      <w:numFmt w:val="lowerLetter"/>
      <w:lvlText w:val="%8."/>
      <w:lvlJc w:val="left"/>
      <w:pPr>
        <w:tabs>
          <w:tab w:val="num" w:pos="5696"/>
        </w:tabs>
        <w:ind w:left="5696" w:hanging="360"/>
      </w:pPr>
    </w:lvl>
    <w:lvl w:ilvl="8" w:tplc="0415001B">
      <w:start w:val="1"/>
      <w:numFmt w:val="decimal"/>
      <w:lvlText w:val="%9."/>
      <w:lvlJc w:val="left"/>
      <w:pPr>
        <w:tabs>
          <w:tab w:val="num" w:pos="6416"/>
        </w:tabs>
        <w:ind w:left="6416" w:hanging="360"/>
      </w:pPr>
    </w:lvl>
  </w:abstractNum>
  <w:abstractNum w:abstractNumId="44">
    <w:nsid w:val="377C53B9"/>
    <w:multiLevelType w:val="hybridMultilevel"/>
    <w:tmpl w:val="E244D106"/>
    <w:lvl w:ilvl="0" w:tplc="DE609A10">
      <w:start w:val="1"/>
      <w:numFmt w:val="decimal"/>
      <w:lvlText w:val="%1)"/>
      <w:lvlJc w:val="left"/>
      <w:pPr>
        <w:tabs>
          <w:tab w:val="num" w:pos="672"/>
        </w:tabs>
        <w:ind w:left="672" w:hanging="360"/>
      </w:pPr>
      <w:rPr>
        <w:rFonts w:ascii="Times New Roman" w:eastAsia="Times New Roman" w:hAnsi="Times New Roman" w:cs="Times New Roman"/>
        <w:sz w:val="24"/>
        <w:szCs w:val="24"/>
      </w:rPr>
    </w:lvl>
    <w:lvl w:ilvl="1" w:tplc="04150019">
      <w:start w:val="1"/>
      <w:numFmt w:val="lowerLetter"/>
      <w:lvlText w:val="%2."/>
      <w:lvlJc w:val="left"/>
      <w:pPr>
        <w:tabs>
          <w:tab w:val="num" w:pos="1797"/>
        </w:tabs>
        <w:ind w:left="1797" w:hanging="360"/>
      </w:pPr>
    </w:lvl>
    <w:lvl w:ilvl="2" w:tplc="04150001">
      <w:start w:val="1"/>
      <w:numFmt w:val="bullet"/>
      <w:lvlText w:val=""/>
      <w:lvlJc w:val="left"/>
      <w:pPr>
        <w:tabs>
          <w:tab w:val="num" w:pos="2697"/>
        </w:tabs>
        <w:ind w:left="2697" w:hanging="360"/>
      </w:pPr>
      <w:rPr>
        <w:rFonts w:ascii="Symbol" w:hAnsi="Symbol" w:hint="default"/>
      </w:rPr>
    </w:lvl>
    <w:lvl w:ilvl="3" w:tplc="04150001">
      <w:start w:val="1"/>
      <w:numFmt w:val="bullet"/>
      <w:lvlText w:val=""/>
      <w:lvlJc w:val="left"/>
      <w:pPr>
        <w:tabs>
          <w:tab w:val="num" w:pos="3237"/>
        </w:tabs>
        <w:ind w:left="3237" w:hanging="360"/>
      </w:pPr>
      <w:rPr>
        <w:rFonts w:ascii="Symbol" w:hAnsi="Symbol" w:hint="default"/>
      </w:rPr>
    </w:lvl>
    <w:lvl w:ilvl="4" w:tplc="04150017">
      <w:start w:val="1"/>
      <w:numFmt w:val="lowerLetter"/>
      <w:lvlText w:val="%5)"/>
      <w:lvlJc w:val="left"/>
      <w:pPr>
        <w:tabs>
          <w:tab w:val="num" w:pos="3957"/>
        </w:tabs>
        <w:ind w:left="3957" w:hanging="360"/>
      </w:pPr>
    </w:lvl>
    <w:lvl w:ilvl="5" w:tplc="04150017">
      <w:start w:val="1"/>
      <w:numFmt w:val="lowerLetter"/>
      <w:lvlText w:val="%6)"/>
      <w:lvlJc w:val="left"/>
      <w:pPr>
        <w:tabs>
          <w:tab w:val="num" w:pos="906"/>
        </w:tabs>
        <w:ind w:left="906"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37B00CBF"/>
    <w:multiLevelType w:val="hybridMultilevel"/>
    <w:tmpl w:val="21DAFB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39CB5778"/>
    <w:multiLevelType w:val="hybridMultilevel"/>
    <w:tmpl w:val="A68E3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9CD3B5A"/>
    <w:multiLevelType w:val="hybridMultilevel"/>
    <w:tmpl w:val="86BA3494"/>
    <w:lvl w:ilvl="0" w:tplc="7564F6E4">
      <w:start w:val="1"/>
      <w:numFmt w:val="decimal"/>
      <w:lvlText w:val="%1."/>
      <w:lvlJc w:val="left"/>
      <w:pPr>
        <w:tabs>
          <w:tab w:val="num" w:pos="786"/>
        </w:tabs>
        <w:ind w:left="786" w:hanging="360"/>
      </w:pPr>
      <w:rPr>
        <w:rFonts w:hint="default"/>
        <w:color w:val="auto"/>
      </w:rPr>
    </w:lvl>
    <w:lvl w:ilvl="1" w:tplc="04150019" w:tentative="1">
      <w:start w:val="1"/>
      <w:numFmt w:val="lowerLetter"/>
      <w:lvlText w:val="%2."/>
      <w:lvlJc w:val="left"/>
      <w:pPr>
        <w:tabs>
          <w:tab w:val="num" w:pos="1326"/>
        </w:tabs>
        <w:ind w:left="1326" w:hanging="360"/>
      </w:pPr>
    </w:lvl>
    <w:lvl w:ilvl="2" w:tplc="0415001B" w:tentative="1">
      <w:start w:val="1"/>
      <w:numFmt w:val="lowerRoman"/>
      <w:lvlText w:val="%3."/>
      <w:lvlJc w:val="right"/>
      <w:pPr>
        <w:tabs>
          <w:tab w:val="num" w:pos="2046"/>
        </w:tabs>
        <w:ind w:left="2046" w:hanging="180"/>
      </w:pPr>
    </w:lvl>
    <w:lvl w:ilvl="3" w:tplc="0415000F" w:tentative="1">
      <w:start w:val="1"/>
      <w:numFmt w:val="decimal"/>
      <w:lvlText w:val="%4."/>
      <w:lvlJc w:val="left"/>
      <w:pPr>
        <w:tabs>
          <w:tab w:val="num" w:pos="2766"/>
        </w:tabs>
        <w:ind w:left="2766" w:hanging="360"/>
      </w:pPr>
    </w:lvl>
    <w:lvl w:ilvl="4" w:tplc="04150019" w:tentative="1">
      <w:start w:val="1"/>
      <w:numFmt w:val="lowerLetter"/>
      <w:lvlText w:val="%5."/>
      <w:lvlJc w:val="left"/>
      <w:pPr>
        <w:tabs>
          <w:tab w:val="num" w:pos="3486"/>
        </w:tabs>
        <w:ind w:left="3486" w:hanging="360"/>
      </w:pPr>
    </w:lvl>
    <w:lvl w:ilvl="5" w:tplc="0415001B" w:tentative="1">
      <w:start w:val="1"/>
      <w:numFmt w:val="lowerRoman"/>
      <w:lvlText w:val="%6."/>
      <w:lvlJc w:val="right"/>
      <w:pPr>
        <w:tabs>
          <w:tab w:val="num" w:pos="4206"/>
        </w:tabs>
        <w:ind w:left="4206" w:hanging="180"/>
      </w:pPr>
    </w:lvl>
    <w:lvl w:ilvl="6" w:tplc="0415000F" w:tentative="1">
      <w:start w:val="1"/>
      <w:numFmt w:val="decimal"/>
      <w:lvlText w:val="%7."/>
      <w:lvlJc w:val="left"/>
      <w:pPr>
        <w:tabs>
          <w:tab w:val="num" w:pos="4926"/>
        </w:tabs>
        <w:ind w:left="4926" w:hanging="360"/>
      </w:pPr>
    </w:lvl>
    <w:lvl w:ilvl="7" w:tplc="04150019" w:tentative="1">
      <w:start w:val="1"/>
      <w:numFmt w:val="lowerLetter"/>
      <w:lvlText w:val="%8."/>
      <w:lvlJc w:val="left"/>
      <w:pPr>
        <w:tabs>
          <w:tab w:val="num" w:pos="5646"/>
        </w:tabs>
        <w:ind w:left="5646" w:hanging="360"/>
      </w:pPr>
    </w:lvl>
    <w:lvl w:ilvl="8" w:tplc="0415001B" w:tentative="1">
      <w:start w:val="1"/>
      <w:numFmt w:val="lowerRoman"/>
      <w:lvlText w:val="%9."/>
      <w:lvlJc w:val="right"/>
      <w:pPr>
        <w:tabs>
          <w:tab w:val="num" w:pos="6366"/>
        </w:tabs>
        <w:ind w:left="6366" w:hanging="180"/>
      </w:pPr>
    </w:lvl>
  </w:abstractNum>
  <w:abstractNum w:abstractNumId="48">
    <w:nsid w:val="3DFD5DA0"/>
    <w:multiLevelType w:val="hybridMultilevel"/>
    <w:tmpl w:val="40C2BB8C"/>
    <w:lvl w:ilvl="0" w:tplc="53E87A26">
      <w:start w:val="2"/>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0DA3E14"/>
    <w:multiLevelType w:val="hybridMultilevel"/>
    <w:tmpl w:val="40E06770"/>
    <w:lvl w:ilvl="0" w:tplc="B3ECDA48">
      <w:start w:val="2"/>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nsid w:val="42173F10"/>
    <w:multiLevelType w:val="hybridMultilevel"/>
    <w:tmpl w:val="7AC660C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6AB054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39A34A9"/>
    <w:multiLevelType w:val="hybridMultilevel"/>
    <w:tmpl w:val="F3106D56"/>
    <w:lvl w:ilvl="0" w:tplc="04150017">
      <w:start w:val="1"/>
      <w:numFmt w:val="lowerLetter"/>
      <w:lvlText w:val="%1)"/>
      <w:lvlJc w:val="left"/>
      <w:pPr>
        <w:ind w:left="295" w:hanging="36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CA7C6C72">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52">
    <w:nsid w:val="44000871"/>
    <w:multiLevelType w:val="multilevel"/>
    <w:tmpl w:val="EEC20F4C"/>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3">
    <w:nsid w:val="462A0935"/>
    <w:multiLevelType w:val="hybridMultilevel"/>
    <w:tmpl w:val="C3CA90D6"/>
    <w:lvl w:ilvl="0" w:tplc="E23499EC">
      <w:start w:val="5"/>
      <w:numFmt w:val="decimal"/>
      <w:lvlText w:val="%1."/>
      <w:lvlJc w:val="left"/>
      <w:pPr>
        <w:ind w:left="2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7677DF6"/>
    <w:multiLevelType w:val="hybridMultilevel"/>
    <w:tmpl w:val="2BE07FF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7D31EC4"/>
    <w:multiLevelType w:val="hybridMultilevel"/>
    <w:tmpl w:val="FFCE32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4AEE5B68"/>
    <w:multiLevelType w:val="hybridMultilevel"/>
    <w:tmpl w:val="EC24E3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DD63F78"/>
    <w:multiLevelType w:val="hybridMultilevel"/>
    <w:tmpl w:val="23E468A8"/>
    <w:lvl w:ilvl="0" w:tplc="04150017">
      <w:start w:val="1"/>
      <w:numFmt w:val="lowerLetter"/>
      <w:lvlText w:val="%1)"/>
      <w:lvlJc w:val="left"/>
      <w:pPr>
        <w:ind w:left="295" w:hanging="36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58">
    <w:nsid w:val="4F716D76"/>
    <w:multiLevelType w:val="multilevel"/>
    <w:tmpl w:val="8FA67512"/>
    <w:lvl w:ilvl="0">
      <w:start w:val="6"/>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4FFA7E16"/>
    <w:multiLevelType w:val="hybridMultilevel"/>
    <w:tmpl w:val="2C144CBC"/>
    <w:lvl w:ilvl="0" w:tplc="CD3E7D22">
      <w:start w:val="1"/>
      <w:numFmt w:val="lowerLetter"/>
      <w:lvlText w:val="%1)"/>
      <w:lvlJc w:val="left"/>
      <w:pPr>
        <w:ind w:left="1146" w:hanging="360"/>
      </w:pPr>
      <w:rPr>
        <w:b w:val="0"/>
      </w:rPr>
    </w:lvl>
    <w:lvl w:ilvl="1" w:tplc="3A8C7A70">
      <w:start w:val="1"/>
      <w:numFmt w:val="decimal"/>
      <w:lvlText w:val="%2)"/>
      <w:lvlJc w:val="left"/>
      <w:pPr>
        <w:ind w:left="1866" w:hanging="360"/>
      </w:pPr>
      <w:rPr>
        <w:color w:val="auto"/>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0">
    <w:nsid w:val="5042390D"/>
    <w:multiLevelType w:val="hybridMultilevel"/>
    <w:tmpl w:val="36548F1E"/>
    <w:lvl w:ilvl="0" w:tplc="F38A9B2E">
      <w:start w:val="3"/>
      <w:numFmt w:val="decimal"/>
      <w:lvlText w:val="%1."/>
      <w:lvlJc w:val="left"/>
      <w:pPr>
        <w:ind w:left="45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262307F"/>
    <w:multiLevelType w:val="hybridMultilevel"/>
    <w:tmpl w:val="50204D7C"/>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2">
    <w:nsid w:val="54547193"/>
    <w:multiLevelType w:val="hybridMultilevel"/>
    <w:tmpl w:val="5FD4D36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55D63538"/>
    <w:multiLevelType w:val="hybridMultilevel"/>
    <w:tmpl w:val="65A4C312"/>
    <w:lvl w:ilvl="0" w:tplc="04150011">
      <w:start w:val="1"/>
      <w:numFmt w:val="decimal"/>
      <w:lvlText w:val="%1)"/>
      <w:lvlJc w:val="left"/>
      <w:pPr>
        <w:tabs>
          <w:tab w:val="num" w:pos="502"/>
        </w:tabs>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55E047EA"/>
    <w:multiLevelType w:val="hybridMultilevel"/>
    <w:tmpl w:val="20F83AF6"/>
    <w:lvl w:ilvl="0" w:tplc="D9564424">
      <w:start w:val="7"/>
      <w:numFmt w:val="decimal"/>
      <w:lvlText w:val="%1."/>
      <w:lvlJc w:val="left"/>
      <w:pPr>
        <w:ind w:left="245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5F44291"/>
    <w:multiLevelType w:val="hybridMultilevel"/>
    <w:tmpl w:val="0B58B26C"/>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6">
    <w:nsid w:val="58C703F0"/>
    <w:multiLevelType w:val="multilevel"/>
    <w:tmpl w:val="8370D8BE"/>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60805E34"/>
    <w:multiLevelType w:val="multilevel"/>
    <w:tmpl w:val="875A31E4"/>
    <w:lvl w:ilvl="0">
      <w:start w:val="3"/>
      <w:numFmt w:val="decimal"/>
      <w:lvlText w:val="%1."/>
      <w:lvlJc w:val="left"/>
      <w:pPr>
        <w:ind w:left="502" w:hanging="360"/>
      </w:pPr>
      <w:rPr>
        <w:rFonts w:ascii="Times New Roman" w:hAnsi="Times New Roman" w:cs="Times New Roman" w:hint="default"/>
        <w:b/>
        <w:w w:val="100"/>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637013D3"/>
    <w:multiLevelType w:val="hybridMultilevel"/>
    <w:tmpl w:val="6BC28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4624B03"/>
    <w:multiLevelType w:val="hybridMultilevel"/>
    <w:tmpl w:val="CBFE7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5634806"/>
    <w:multiLevelType w:val="hybridMultilevel"/>
    <w:tmpl w:val="7FC87AB6"/>
    <w:lvl w:ilvl="0" w:tplc="04150017">
      <w:start w:val="1"/>
      <w:numFmt w:val="lowerLetter"/>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68717687"/>
    <w:multiLevelType w:val="multilevel"/>
    <w:tmpl w:val="8146ED58"/>
    <w:lvl w:ilvl="0">
      <w:start w:val="2"/>
      <w:numFmt w:val="upperRoman"/>
      <w:lvlText w:val="%1."/>
      <w:lvlJc w:val="left"/>
      <w:pPr>
        <w:ind w:left="798" w:hanging="720"/>
      </w:pPr>
      <w:rPr>
        <w:rFonts w:hint="default"/>
        <w:b/>
      </w:rPr>
    </w:lvl>
    <w:lvl w:ilvl="1">
      <w:start w:val="4"/>
      <w:numFmt w:val="decimal"/>
      <w:isLgl/>
      <w:lvlText w:val="%1.%2"/>
      <w:lvlJc w:val="left"/>
      <w:pPr>
        <w:ind w:left="765" w:hanging="405"/>
      </w:pPr>
      <w:rPr>
        <w:rFonts w:hint="default"/>
      </w:rPr>
    </w:lvl>
    <w:lvl w:ilvl="2">
      <w:start w:val="1"/>
      <w:numFmt w:val="decimal"/>
      <w:isLgl/>
      <w:lvlText w:val="%1.%2.%3"/>
      <w:lvlJc w:val="left"/>
      <w:pPr>
        <w:ind w:left="136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286" w:hanging="1080"/>
      </w:pPr>
      <w:rPr>
        <w:rFonts w:hint="default"/>
      </w:rPr>
    </w:lvl>
    <w:lvl w:ilvl="5">
      <w:start w:val="1"/>
      <w:numFmt w:val="decimal"/>
      <w:isLgl/>
      <w:lvlText w:val="%1.%2.%3.%4.%5.%6"/>
      <w:lvlJc w:val="left"/>
      <w:pPr>
        <w:ind w:left="2568" w:hanging="1080"/>
      </w:pPr>
      <w:rPr>
        <w:rFonts w:hint="default"/>
      </w:rPr>
    </w:lvl>
    <w:lvl w:ilvl="6">
      <w:start w:val="1"/>
      <w:numFmt w:val="decimal"/>
      <w:isLgl/>
      <w:lvlText w:val="%1.%2.%3.%4.%5.%6.%7"/>
      <w:lvlJc w:val="left"/>
      <w:pPr>
        <w:ind w:left="3210" w:hanging="1440"/>
      </w:pPr>
      <w:rPr>
        <w:rFonts w:hint="default"/>
      </w:rPr>
    </w:lvl>
    <w:lvl w:ilvl="7">
      <w:start w:val="1"/>
      <w:numFmt w:val="decimal"/>
      <w:isLgl/>
      <w:lvlText w:val="%1.%2.%3.%4.%5.%6.%7.%8"/>
      <w:lvlJc w:val="left"/>
      <w:pPr>
        <w:ind w:left="3492" w:hanging="1440"/>
      </w:pPr>
      <w:rPr>
        <w:rFonts w:hint="default"/>
      </w:rPr>
    </w:lvl>
    <w:lvl w:ilvl="8">
      <w:start w:val="1"/>
      <w:numFmt w:val="decimal"/>
      <w:isLgl/>
      <w:lvlText w:val="%1.%2.%3.%4.%5.%6.%7.%8.%9"/>
      <w:lvlJc w:val="left"/>
      <w:pPr>
        <w:ind w:left="4134" w:hanging="1800"/>
      </w:pPr>
      <w:rPr>
        <w:rFonts w:hint="default"/>
      </w:rPr>
    </w:lvl>
  </w:abstractNum>
  <w:abstractNum w:abstractNumId="73">
    <w:nsid w:val="69AE0C0E"/>
    <w:multiLevelType w:val="hybridMultilevel"/>
    <w:tmpl w:val="9CBA2336"/>
    <w:lvl w:ilvl="0" w:tplc="0415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nsid w:val="69BA5D09"/>
    <w:multiLevelType w:val="hybridMultilevel"/>
    <w:tmpl w:val="FDDEDB9C"/>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04150017">
      <w:start w:val="1"/>
      <w:numFmt w:val="lowerLetter"/>
      <w:lvlText w:val="%3)"/>
      <w:lvlJc w:val="left"/>
      <w:pPr>
        <w:tabs>
          <w:tab w:val="num" w:pos="5464"/>
        </w:tabs>
        <w:ind w:left="5464"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6B8F20B9"/>
    <w:multiLevelType w:val="hybridMultilevel"/>
    <w:tmpl w:val="FDE27664"/>
    <w:lvl w:ilvl="0" w:tplc="04150017">
      <w:start w:val="1"/>
      <w:numFmt w:val="lowerLetter"/>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6">
    <w:nsid w:val="6C2811EE"/>
    <w:multiLevelType w:val="hybridMultilevel"/>
    <w:tmpl w:val="3760CCF0"/>
    <w:lvl w:ilvl="0" w:tplc="5128D5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nsid w:val="6CE560C3"/>
    <w:multiLevelType w:val="hybridMultilevel"/>
    <w:tmpl w:val="4FD40CD6"/>
    <w:lvl w:ilvl="0" w:tplc="CD3E7D22">
      <w:start w:val="1"/>
      <w:numFmt w:val="lowerLetter"/>
      <w:lvlText w:val="%1)"/>
      <w:lvlJc w:val="left"/>
      <w:pPr>
        <w:ind w:left="1146" w:hanging="360"/>
      </w:pPr>
      <w:rPr>
        <w:b w:val="0"/>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8">
    <w:nsid w:val="6D726C82"/>
    <w:multiLevelType w:val="hybridMultilevel"/>
    <w:tmpl w:val="E86E6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D812DCF"/>
    <w:multiLevelType w:val="hybridMultilevel"/>
    <w:tmpl w:val="13BEB02C"/>
    <w:lvl w:ilvl="0" w:tplc="C4D0D3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F35047A"/>
    <w:multiLevelType w:val="hybridMultilevel"/>
    <w:tmpl w:val="A8BE2B82"/>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6FC94FD9"/>
    <w:multiLevelType w:val="hybridMultilevel"/>
    <w:tmpl w:val="11DC90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nsid w:val="70832802"/>
    <w:multiLevelType w:val="hybridMultilevel"/>
    <w:tmpl w:val="0EB458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nsid w:val="717D0CC9"/>
    <w:multiLevelType w:val="hybridMultilevel"/>
    <w:tmpl w:val="6E762CCE"/>
    <w:lvl w:ilvl="0" w:tplc="04150017">
      <w:start w:val="1"/>
      <w:numFmt w:val="lowerLetter"/>
      <w:lvlText w:val="%1)"/>
      <w:lvlJc w:val="left"/>
      <w:pPr>
        <w:ind w:left="1015" w:hanging="360"/>
      </w:pPr>
    </w:lvl>
    <w:lvl w:ilvl="1" w:tplc="04150019" w:tentative="1">
      <w:start w:val="1"/>
      <w:numFmt w:val="lowerLetter"/>
      <w:lvlText w:val="%2."/>
      <w:lvlJc w:val="left"/>
      <w:pPr>
        <w:ind w:left="1735" w:hanging="360"/>
      </w:pPr>
    </w:lvl>
    <w:lvl w:ilvl="2" w:tplc="0415001B" w:tentative="1">
      <w:start w:val="1"/>
      <w:numFmt w:val="lowerRoman"/>
      <w:lvlText w:val="%3."/>
      <w:lvlJc w:val="right"/>
      <w:pPr>
        <w:ind w:left="2455" w:hanging="180"/>
      </w:pPr>
    </w:lvl>
    <w:lvl w:ilvl="3" w:tplc="0415000F" w:tentative="1">
      <w:start w:val="1"/>
      <w:numFmt w:val="decimal"/>
      <w:lvlText w:val="%4."/>
      <w:lvlJc w:val="left"/>
      <w:pPr>
        <w:ind w:left="3175" w:hanging="360"/>
      </w:pPr>
    </w:lvl>
    <w:lvl w:ilvl="4" w:tplc="04150019" w:tentative="1">
      <w:start w:val="1"/>
      <w:numFmt w:val="lowerLetter"/>
      <w:lvlText w:val="%5."/>
      <w:lvlJc w:val="left"/>
      <w:pPr>
        <w:ind w:left="3895" w:hanging="360"/>
      </w:pPr>
    </w:lvl>
    <w:lvl w:ilvl="5" w:tplc="0415001B" w:tentative="1">
      <w:start w:val="1"/>
      <w:numFmt w:val="lowerRoman"/>
      <w:lvlText w:val="%6."/>
      <w:lvlJc w:val="right"/>
      <w:pPr>
        <w:ind w:left="4615" w:hanging="180"/>
      </w:pPr>
    </w:lvl>
    <w:lvl w:ilvl="6" w:tplc="0415000F" w:tentative="1">
      <w:start w:val="1"/>
      <w:numFmt w:val="decimal"/>
      <w:lvlText w:val="%7."/>
      <w:lvlJc w:val="left"/>
      <w:pPr>
        <w:ind w:left="5335" w:hanging="360"/>
      </w:pPr>
    </w:lvl>
    <w:lvl w:ilvl="7" w:tplc="04150019" w:tentative="1">
      <w:start w:val="1"/>
      <w:numFmt w:val="lowerLetter"/>
      <w:lvlText w:val="%8."/>
      <w:lvlJc w:val="left"/>
      <w:pPr>
        <w:ind w:left="6055" w:hanging="360"/>
      </w:pPr>
    </w:lvl>
    <w:lvl w:ilvl="8" w:tplc="0415001B" w:tentative="1">
      <w:start w:val="1"/>
      <w:numFmt w:val="lowerRoman"/>
      <w:lvlText w:val="%9."/>
      <w:lvlJc w:val="right"/>
      <w:pPr>
        <w:ind w:left="6775" w:hanging="180"/>
      </w:pPr>
    </w:lvl>
  </w:abstractNum>
  <w:abstractNum w:abstractNumId="84">
    <w:nsid w:val="71B509D0"/>
    <w:multiLevelType w:val="hybridMultilevel"/>
    <w:tmpl w:val="CA5496C4"/>
    <w:lvl w:ilvl="0" w:tplc="F4DC464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42C183D"/>
    <w:multiLevelType w:val="hybridMultilevel"/>
    <w:tmpl w:val="40E4F2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6346D91"/>
    <w:multiLevelType w:val="multilevel"/>
    <w:tmpl w:val="4654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6875D0B"/>
    <w:multiLevelType w:val="hybridMultilevel"/>
    <w:tmpl w:val="66206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72A51C9"/>
    <w:multiLevelType w:val="hybridMultilevel"/>
    <w:tmpl w:val="FB8A85EA"/>
    <w:lvl w:ilvl="0" w:tplc="D2E06096">
      <w:start w:val="1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3" w:hanging="360"/>
      </w:pPr>
    </w:lvl>
    <w:lvl w:ilvl="2" w:tplc="0415001B" w:tentative="1">
      <w:start w:val="1"/>
      <w:numFmt w:val="lowerRoman"/>
      <w:lvlText w:val="%3."/>
      <w:lvlJc w:val="right"/>
      <w:pPr>
        <w:ind w:left="723" w:hanging="180"/>
      </w:pPr>
    </w:lvl>
    <w:lvl w:ilvl="3" w:tplc="0415000F" w:tentative="1">
      <w:start w:val="1"/>
      <w:numFmt w:val="decimal"/>
      <w:lvlText w:val="%4."/>
      <w:lvlJc w:val="left"/>
      <w:pPr>
        <w:ind w:left="1443" w:hanging="360"/>
      </w:pPr>
    </w:lvl>
    <w:lvl w:ilvl="4" w:tplc="04150019" w:tentative="1">
      <w:start w:val="1"/>
      <w:numFmt w:val="lowerLetter"/>
      <w:lvlText w:val="%5."/>
      <w:lvlJc w:val="left"/>
      <w:pPr>
        <w:ind w:left="2163" w:hanging="360"/>
      </w:pPr>
    </w:lvl>
    <w:lvl w:ilvl="5" w:tplc="0415001B" w:tentative="1">
      <w:start w:val="1"/>
      <w:numFmt w:val="lowerRoman"/>
      <w:lvlText w:val="%6."/>
      <w:lvlJc w:val="right"/>
      <w:pPr>
        <w:ind w:left="2883" w:hanging="180"/>
      </w:pPr>
    </w:lvl>
    <w:lvl w:ilvl="6" w:tplc="0415000F" w:tentative="1">
      <w:start w:val="1"/>
      <w:numFmt w:val="decimal"/>
      <w:lvlText w:val="%7."/>
      <w:lvlJc w:val="left"/>
      <w:pPr>
        <w:ind w:left="3603" w:hanging="360"/>
      </w:pPr>
    </w:lvl>
    <w:lvl w:ilvl="7" w:tplc="04150019" w:tentative="1">
      <w:start w:val="1"/>
      <w:numFmt w:val="lowerLetter"/>
      <w:lvlText w:val="%8."/>
      <w:lvlJc w:val="left"/>
      <w:pPr>
        <w:ind w:left="4323" w:hanging="360"/>
      </w:pPr>
    </w:lvl>
    <w:lvl w:ilvl="8" w:tplc="0415001B" w:tentative="1">
      <w:start w:val="1"/>
      <w:numFmt w:val="lowerRoman"/>
      <w:lvlText w:val="%9."/>
      <w:lvlJc w:val="right"/>
      <w:pPr>
        <w:ind w:left="5043" w:hanging="180"/>
      </w:pPr>
    </w:lvl>
  </w:abstractNum>
  <w:abstractNum w:abstractNumId="89">
    <w:nsid w:val="783854E8"/>
    <w:multiLevelType w:val="multilevel"/>
    <w:tmpl w:val="26E43E4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0">
    <w:nsid w:val="78DD18C5"/>
    <w:multiLevelType w:val="hybridMultilevel"/>
    <w:tmpl w:val="468E1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B03782F"/>
    <w:multiLevelType w:val="hybridMultilevel"/>
    <w:tmpl w:val="D848BB46"/>
    <w:lvl w:ilvl="0" w:tplc="04150017">
      <w:start w:val="1"/>
      <w:numFmt w:val="lowerLetter"/>
      <w:lvlText w:val="%1)"/>
      <w:lvlJc w:val="left"/>
      <w:pPr>
        <w:ind w:left="295" w:hanging="36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92">
    <w:nsid w:val="7D613366"/>
    <w:multiLevelType w:val="hybridMultilevel"/>
    <w:tmpl w:val="277873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44"/>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0"/>
  </w:num>
  <w:num w:numId="7">
    <w:abstractNumId w:val="76"/>
  </w:num>
  <w:num w:numId="8">
    <w:abstractNumId w:val="33"/>
  </w:num>
  <w:num w:numId="9">
    <w:abstractNumId w:val="72"/>
  </w:num>
  <w:num w:numId="10">
    <w:abstractNumId w:val="14"/>
  </w:num>
  <w:num w:numId="11">
    <w:abstractNumId w:val="47"/>
  </w:num>
  <w:num w:numId="12">
    <w:abstractNumId w:val="77"/>
  </w:num>
  <w:num w:numId="13">
    <w:abstractNumId w:val="67"/>
  </w:num>
  <w:num w:numId="14">
    <w:abstractNumId w:val="37"/>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3"/>
  </w:num>
  <w:num w:numId="19">
    <w:abstractNumId w:val="30"/>
  </w:num>
  <w:num w:numId="20">
    <w:abstractNumId w:val="5"/>
  </w:num>
  <w:num w:numId="21">
    <w:abstractNumId w:val="21"/>
  </w:num>
  <w:num w:numId="22">
    <w:abstractNumId w:val="32"/>
  </w:num>
  <w:num w:numId="23">
    <w:abstractNumId w:val="27"/>
  </w:num>
  <w:num w:numId="24">
    <w:abstractNumId w:val="7"/>
  </w:num>
  <w:num w:numId="25">
    <w:abstractNumId w:val="17"/>
  </w:num>
  <w:num w:numId="26">
    <w:abstractNumId w:val="24"/>
  </w:num>
  <w:num w:numId="27">
    <w:abstractNumId w:val="92"/>
  </w:num>
  <w:num w:numId="28">
    <w:abstractNumId w:val="16"/>
  </w:num>
  <w:num w:numId="29">
    <w:abstractNumId w:val="50"/>
  </w:num>
  <w:num w:numId="30">
    <w:abstractNumId w:val="78"/>
  </w:num>
  <w:num w:numId="31">
    <w:abstractNumId w:val="4"/>
  </w:num>
  <w:num w:numId="32">
    <w:abstractNumId w:val="22"/>
  </w:num>
  <w:num w:numId="33">
    <w:abstractNumId w:val="54"/>
  </w:num>
  <w:num w:numId="34">
    <w:abstractNumId w:val="42"/>
  </w:num>
  <w:num w:numId="35">
    <w:abstractNumId w:val="56"/>
  </w:num>
  <w:num w:numId="36">
    <w:abstractNumId w:val="15"/>
  </w:num>
  <w:num w:numId="37">
    <w:abstractNumId w:val="45"/>
  </w:num>
  <w:num w:numId="38">
    <w:abstractNumId w:val="18"/>
  </w:num>
  <w:num w:numId="39">
    <w:abstractNumId w:val="35"/>
  </w:num>
  <w:num w:numId="40">
    <w:abstractNumId w:val="82"/>
  </w:num>
  <w:num w:numId="41">
    <w:abstractNumId w:val="66"/>
  </w:num>
  <w:num w:numId="42">
    <w:abstractNumId w:val="6"/>
  </w:num>
  <w:num w:numId="43">
    <w:abstractNumId w:val="13"/>
  </w:num>
  <w:num w:numId="44">
    <w:abstractNumId w:val="79"/>
  </w:num>
  <w:num w:numId="45">
    <w:abstractNumId w:val="85"/>
  </w:num>
  <w:num w:numId="46">
    <w:abstractNumId w:val="46"/>
  </w:num>
  <w:num w:numId="47">
    <w:abstractNumId w:val="58"/>
  </w:num>
  <w:num w:numId="48">
    <w:abstractNumId w:val="84"/>
  </w:num>
  <w:num w:numId="49">
    <w:abstractNumId w:val="69"/>
  </w:num>
  <w:num w:numId="50">
    <w:abstractNumId w:val="70"/>
  </w:num>
  <w:num w:numId="51">
    <w:abstractNumId w:val="29"/>
  </w:num>
  <w:num w:numId="52">
    <w:abstractNumId w:val="59"/>
  </w:num>
  <w:num w:numId="53">
    <w:abstractNumId w:val="74"/>
  </w:num>
  <w:num w:numId="54">
    <w:abstractNumId w:val="38"/>
  </w:num>
  <w:num w:numId="55">
    <w:abstractNumId w:val="41"/>
  </w:num>
  <w:num w:numId="56">
    <w:abstractNumId w:val="68"/>
  </w:num>
  <w:num w:numId="57">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num>
  <w:num w:numId="59">
    <w:abstractNumId w:val="36"/>
  </w:num>
  <w:num w:numId="60">
    <w:abstractNumId w:val="62"/>
  </w:num>
  <w:num w:numId="61">
    <w:abstractNumId w:val="26"/>
  </w:num>
  <w:num w:numId="62">
    <w:abstractNumId w:val="88"/>
  </w:num>
  <w:num w:numId="63">
    <w:abstractNumId w:val="3"/>
  </w:num>
  <w:num w:numId="64">
    <w:abstractNumId w:val="34"/>
  </w:num>
  <w:num w:numId="65">
    <w:abstractNumId w:val="80"/>
  </w:num>
  <w:num w:numId="66">
    <w:abstractNumId w:val="48"/>
  </w:num>
  <w:num w:numId="67">
    <w:abstractNumId w:val="87"/>
  </w:num>
  <w:num w:numId="68">
    <w:abstractNumId w:val="60"/>
  </w:num>
  <w:num w:numId="69">
    <w:abstractNumId w:val="55"/>
  </w:num>
  <w:num w:numId="70">
    <w:abstractNumId w:val="71"/>
  </w:num>
  <w:num w:numId="71">
    <w:abstractNumId w:val="83"/>
  </w:num>
  <w:num w:numId="72">
    <w:abstractNumId w:val="65"/>
  </w:num>
  <w:num w:numId="73">
    <w:abstractNumId w:val="91"/>
  </w:num>
  <w:num w:numId="74">
    <w:abstractNumId w:val="53"/>
  </w:num>
  <w:num w:numId="75">
    <w:abstractNumId w:val="57"/>
  </w:num>
  <w:num w:numId="76">
    <w:abstractNumId w:val="20"/>
  </w:num>
  <w:num w:numId="77">
    <w:abstractNumId w:val="51"/>
  </w:num>
  <w:num w:numId="78">
    <w:abstractNumId w:val="64"/>
  </w:num>
  <w:num w:numId="79">
    <w:abstractNumId w:val="61"/>
  </w:num>
  <w:num w:numId="80">
    <w:abstractNumId w:val="39"/>
  </w:num>
  <w:num w:numId="81">
    <w:abstractNumId w:val="10"/>
  </w:num>
  <w:num w:numId="82">
    <w:abstractNumId w:val="52"/>
  </w:num>
  <w:num w:numId="83">
    <w:abstractNumId w:val="8"/>
  </w:num>
  <w:num w:numId="84">
    <w:abstractNumId w:val="81"/>
  </w:num>
  <w:num w:numId="85">
    <w:abstractNumId w:val="75"/>
  </w:num>
  <w:num w:numId="86">
    <w:abstractNumId w:val="86"/>
  </w:num>
  <w:num w:numId="87">
    <w:abstractNumId w:val="25"/>
  </w:num>
  <w:num w:numId="88">
    <w:abstractNumId w:val="31"/>
  </w:num>
  <w:num w:numId="89">
    <w:abstractNumId w:val="89"/>
  </w:num>
  <w:num w:numId="90">
    <w:abstractNumId w:val="11"/>
  </w:num>
  <w:num w:numId="91">
    <w:abstractNumId w:val="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EB2"/>
    <w:rsid w:val="0000462E"/>
    <w:rsid w:val="0001366B"/>
    <w:rsid w:val="00040C8C"/>
    <w:rsid w:val="00061F26"/>
    <w:rsid w:val="00074226"/>
    <w:rsid w:val="00080947"/>
    <w:rsid w:val="000A349F"/>
    <w:rsid w:val="000E0418"/>
    <w:rsid w:val="000F49F1"/>
    <w:rsid w:val="00106FFD"/>
    <w:rsid w:val="001128B3"/>
    <w:rsid w:val="00113D40"/>
    <w:rsid w:val="001143D9"/>
    <w:rsid w:val="00115376"/>
    <w:rsid w:val="00134C3D"/>
    <w:rsid w:val="00140C2B"/>
    <w:rsid w:val="0015728C"/>
    <w:rsid w:val="00174117"/>
    <w:rsid w:val="00186479"/>
    <w:rsid w:val="0019343C"/>
    <w:rsid w:val="001969C4"/>
    <w:rsid w:val="001A64C2"/>
    <w:rsid w:val="001B1A4E"/>
    <w:rsid w:val="001C7808"/>
    <w:rsid w:val="001D2138"/>
    <w:rsid w:val="001F2BD6"/>
    <w:rsid w:val="00205A30"/>
    <w:rsid w:val="00207D38"/>
    <w:rsid w:val="00215505"/>
    <w:rsid w:val="0028511F"/>
    <w:rsid w:val="002B06E6"/>
    <w:rsid w:val="002B3F4E"/>
    <w:rsid w:val="002C1E85"/>
    <w:rsid w:val="002D0079"/>
    <w:rsid w:val="002D0349"/>
    <w:rsid w:val="002E4C91"/>
    <w:rsid w:val="002F5788"/>
    <w:rsid w:val="00313E13"/>
    <w:rsid w:val="0035750C"/>
    <w:rsid w:val="003632BE"/>
    <w:rsid w:val="00372972"/>
    <w:rsid w:val="00377813"/>
    <w:rsid w:val="00397D42"/>
    <w:rsid w:val="003D2FE2"/>
    <w:rsid w:val="003E088C"/>
    <w:rsid w:val="00455752"/>
    <w:rsid w:val="00457C40"/>
    <w:rsid w:val="00481499"/>
    <w:rsid w:val="00485EB2"/>
    <w:rsid w:val="00486771"/>
    <w:rsid w:val="004B5975"/>
    <w:rsid w:val="004E4196"/>
    <w:rsid w:val="00506AD3"/>
    <w:rsid w:val="0052290B"/>
    <w:rsid w:val="00555C7D"/>
    <w:rsid w:val="00557889"/>
    <w:rsid w:val="00574D11"/>
    <w:rsid w:val="005B5582"/>
    <w:rsid w:val="005C0925"/>
    <w:rsid w:val="006034D9"/>
    <w:rsid w:val="0060785E"/>
    <w:rsid w:val="006079D1"/>
    <w:rsid w:val="00617BDD"/>
    <w:rsid w:val="00621015"/>
    <w:rsid w:val="006429B1"/>
    <w:rsid w:val="006470CC"/>
    <w:rsid w:val="0065654D"/>
    <w:rsid w:val="00665722"/>
    <w:rsid w:val="006A2D6F"/>
    <w:rsid w:val="006A7304"/>
    <w:rsid w:val="006B4EA2"/>
    <w:rsid w:val="006B6C90"/>
    <w:rsid w:val="006E32B1"/>
    <w:rsid w:val="007416CE"/>
    <w:rsid w:val="00755AE2"/>
    <w:rsid w:val="00757820"/>
    <w:rsid w:val="007D4DBF"/>
    <w:rsid w:val="007F6FF7"/>
    <w:rsid w:val="00832D47"/>
    <w:rsid w:val="00867BCA"/>
    <w:rsid w:val="00872692"/>
    <w:rsid w:val="008739CD"/>
    <w:rsid w:val="00877CC9"/>
    <w:rsid w:val="0088258D"/>
    <w:rsid w:val="008D341E"/>
    <w:rsid w:val="008E5B89"/>
    <w:rsid w:val="0090202B"/>
    <w:rsid w:val="00912A02"/>
    <w:rsid w:val="00925058"/>
    <w:rsid w:val="009261B2"/>
    <w:rsid w:val="0093093D"/>
    <w:rsid w:val="00946C85"/>
    <w:rsid w:val="009639CC"/>
    <w:rsid w:val="00966143"/>
    <w:rsid w:val="00967C46"/>
    <w:rsid w:val="00971AC3"/>
    <w:rsid w:val="009A697B"/>
    <w:rsid w:val="009B1D59"/>
    <w:rsid w:val="009D6BB9"/>
    <w:rsid w:val="009E46C1"/>
    <w:rsid w:val="009F4462"/>
    <w:rsid w:val="009F49E3"/>
    <w:rsid w:val="009F75BF"/>
    <w:rsid w:val="00A017AB"/>
    <w:rsid w:val="00A314D7"/>
    <w:rsid w:val="00A3785D"/>
    <w:rsid w:val="00A5242F"/>
    <w:rsid w:val="00A62983"/>
    <w:rsid w:val="00A665F3"/>
    <w:rsid w:val="00A74459"/>
    <w:rsid w:val="00A806DB"/>
    <w:rsid w:val="00A9383B"/>
    <w:rsid w:val="00AB79FC"/>
    <w:rsid w:val="00AC00EA"/>
    <w:rsid w:val="00AC2B00"/>
    <w:rsid w:val="00AC3CC0"/>
    <w:rsid w:val="00AE34F2"/>
    <w:rsid w:val="00AF3AAA"/>
    <w:rsid w:val="00B175E0"/>
    <w:rsid w:val="00B31BF8"/>
    <w:rsid w:val="00B51B2D"/>
    <w:rsid w:val="00B6595B"/>
    <w:rsid w:val="00B875D2"/>
    <w:rsid w:val="00BA0EBA"/>
    <w:rsid w:val="00BA1D02"/>
    <w:rsid w:val="00BC6F81"/>
    <w:rsid w:val="00BE1BBA"/>
    <w:rsid w:val="00BF04B7"/>
    <w:rsid w:val="00C0326E"/>
    <w:rsid w:val="00C432C3"/>
    <w:rsid w:val="00C433BF"/>
    <w:rsid w:val="00C55726"/>
    <w:rsid w:val="00C6446D"/>
    <w:rsid w:val="00CC117E"/>
    <w:rsid w:val="00CC6E64"/>
    <w:rsid w:val="00CE1166"/>
    <w:rsid w:val="00CF7E61"/>
    <w:rsid w:val="00D03B17"/>
    <w:rsid w:val="00D16498"/>
    <w:rsid w:val="00D33806"/>
    <w:rsid w:val="00D576BB"/>
    <w:rsid w:val="00D65FDF"/>
    <w:rsid w:val="00D758BD"/>
    <w:rsid w:val="00DD15D9"/>
    <w:rsid w:val="00DE27C5"/>
    <w:rsid w:val="00DF370B"/>
    <w:rsid w:val="00E06687"/>
    <w:rsid w:val="00E1190A"/>
    <w:rsid w:val="00E4186E"/>
    <w:rsid w:val="00E55D51"/>
    <w:rsid w:val="00E651E4"/>
    <w:rsid w:val="00E67B27"/>
    <w:rsid w:val="00EC3A91"/>
    <w:rsid w:val="00ED1306"/>
    <w:rsid w:val="00ED7ED7"/>
    <w:rsid w:val="00EE052D"/>
    <w:rsid w:val="00EF0847"/>
    <w:rsid w:val="00EF4E36"/>
    <w:rsid w:val="00F11176"/>
    <w:rsid w:val="00F132F4"/>
    <w:rsid w:val="00F612E4"/>
    <w:rsid w:val="00F6704A"/>
    <w:rsid w:val="00F71086"/>
    <w:rsid w:val="00FD2455"/>
    <w:rsid w:val="00FD4C1D"/>
    <w:rsid w:val="00FD6B9A"/>
    <w:rsid w:val="00FE5C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92E52-BA5E-4F7F-A987-9F97D1E5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imes New Roman"/>
        <w:caps/>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5EB2"/>
    <w:pPr>
      <w:spacing w:after="0" w:line="240" w:lineRule="auto"/>
    </w:pPr>
    <w:rPr>
      <w:rFonts w:ascii="Times New Roman" w:eastAsia="Times New Roman" w:hAnsi="Times New Roman"/>
      <w:caps w:val="0"/>
      <w:lang w:eastAsia="pl-PL"/>
    </w:rPr>
  </w:style>
  <w:style w:type="paragraph" w:styleId="Nagwek1">
    <w:name w:val="heading 1"/>
    <w:basedOn w:val="Normalny"/>
    <w:next w:val="Normalny"/>
    <w:link w:val="Nagwek1Znak"/>
    <w:qFormat/>
    <w:rsid w:val="00485EB2"/>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485EB2"/>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semiHidden/>
    <w:unhideWhenUsed/>
    <w:qFormat/>
    <w:rsid w:val="00485EB2"/>
    <w:pPr>
      <w:keepNext/>
      <w:spacing w:before="240" w:after="60"/>
      <w:outlineLvl w:val="2"/>
    </w:pPr>
    <w:rPr>
      <w:rFonts w:ascii="Calibri Light" w:hAnsi="Calibri Light"/>
      <w:b/>
      <w:bCs/>
      <w:sz w:val="26"/>
      <w:szCs w:val="26"/>
    </w:rPr>
  </w:style>
  <w:style w:type="paragraph" w:styleId="Nagwek7">
    <w:name w:val="heading 7"/>
    <w:basedOn w:val="Normalny"/>
    <w:next w:val="Normalny"/>
    <w:link w:val="Nagwek7Znak"/>
    <w:semiHidden/>
    <w:unhideWhenUsed/>
    <w:qFormat/>
    <w:rsid w:val="00485EB2"/>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5EB2"/>
    <w:rPr>
      <w:rFonts w:ascii="Arial" w:eastAsia="Times New Roman" w:hAnsi="Arial" w:cs="Arial"/>
      <w:b/>
      <w:bCs/>
      <w:caps w:val="0"/>
      <w:kern w:val="32"/>
      <w:sz w:val="32"/>
      <w:szCs w:val="32"/>
      <w:lang w:eastAsia="pl-PL"/>
    </w:rPr>
  </w:style>
  <w:style w:type="character" w:customStyle="1" w:styleId="Nagwek2Znak">
    <w:name w:val="Nagłówek 2 Znak"/>
    <w:basedOn w:val="Domylnaczcionkaakapitu"/>
    <w:link w:val="Nagwek2"/>
    <w:semiHidden/>
    <w:rsid w:val="00485EB2"/>
    <w:rPr>
      <w:rFonts w:ascii="Calibri Light" w:eastAsia="Times New Roman" w:hAnsi="Calibri Light"/>
      <w:b/>
      <w:bCs/>
      <w:i/>
      <w:iCs/>
      <w:caps w:val="0"/>
      <w:sz w:val="28"/>
      <w:szCs w:val="28"/>
    </w:rPr>
  </w:style>
  <w:style w:type="character" w:customStyle="1" w:styleId="Nagwek3Znak">
    <w:name w:val="Nagłówek 3 Znak"/>
    <w:basedOn w:val="Domylnaczcionkaakapitu"/>
    <w:link w:val="Nagwek3"/>
    <w:semiHidden/>
    <w:rsid w:val="00485EB2"/>
    <w:rPr>
      <w:rFonts w:ascii="Calibri Light" w:eastAsia="Times New Roman" w:hAnsi="Calibri Light"/>
      <w:b/>
      <w:bCs/>
      <w:caps w:val="0"/>
      <w:sz w:val="26"/>
      <w:szCs w:val="26"/>
    </w:rPr>
  </w:style>
  <w:style w:type="character" w:customStyle="1" w:styleId="Nagwek7Znak">
    <w:name w:val="Nagłówek 7 Znak"/>
    <w:basedOn w:val="Domylnaczcionkaakapitu"/>
    <w:link w:val="Nagwek7"/>
    <w:semiHidden/>
    <w:rsid w:val="00485EB2"/>
    <w:rPr>
      <w:rFonts w:ascii="Calibri" w:eastAsia="Times New Roman" w:hAnsi="Calibri"/>
      <w:caps w:val="0"/>
      <w:sz w:val="24"/>
      <w:szCs w:val="24"/>
    </w:rPr>
  </w:style>
  <w:style w:type="character" w:styleId="Hipercze">
    <w:name w:val="Hyperlink"/>
    <w:rsid w:val="00485EB2"/>
    <w:rPr>
      <w:color w:val="0000FF"/>
      <w:u w:val="single"/>
    </w:rPr>
  </w:style>
  <w:style w:type="paragraph" w:styleId="Stopka">
    <w:name w:val="footer"/>
    <w:basedOn w:val="Normalny"/>
    <w:link w:val="StopkaZnak"/>
    <w:uiPriority w:val="99"/>
    <w:rsid w:val="00485EB2"/>
    <w:pPr>
      <w:tabs>
        <w:tab w:val="center" w:pos="4536"/>
        <w:tab w:val="right" w:pos="9072"/>
      </w:tabs>
    </w:pPr>
  </w:style>
  <w:style w:type="character" w:customStyle="1" w:styleId="StopkaZnak">
    <w:name w:val="Stopka Znak"/>
    <w:basedOn w:val="Domylnaczcionkaakapitu"/>
    <w:link w:val="Stopka"/>
    <w:uiPriority w:val="99"/>
    <w:rsid w:val="00485EB2"/>
    <w:rPr>
      <w:rFonts w:ascii="Times New Roman" w:eastAsia="Times New Roman" w:hAnsi="Times New Roman"/>
      <w:caps w:val="0"/>
      <w:lang w:eastAsia="pl-PL"/>
    </w:rPr>
  </w:style>
  <w:style w:type="character" w:styleId="Numerstrony">
    <w:name w:val="page number"/>
    <w:basedOn w:val="Domylnaczcionkaakapitu"/>
    <w:rsid w:val="00485EB2"/>
  </w:style>
  <w:style w:type="table" w:styleId="Tabela-Siatka">
    <w:name w:val="Table Grid"/>
    <w:basedOn w:val="Standardowy"/>
    <w:uiPriority w:val="59"/>
    <w:rsid w:val="00485EB2"/>
    <w:pPr>
      <w:spacing w:after="0" w:line="240" w:lineRule="auto"/>
    </w:pPr>
    <w:rPr>
      <w:rFonts w:ascii="Times New Roman" w:eastAsia="Times New Roman" w:hAnsi="Times New Roman"/>
      <w:caps w:val="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485EB2"/>
    <w:pPr>
      <w:tabs>
        <w:tab w:val="center" w:pos="4536"/>
        <w:tab w:val="right" w:pos="9072"/>
      </w:tabs>
    </w:pPr>
  </w:style>
  <w:style w:type="character" w:customStyle="1" w:styleId="NagwekZnak">
    <w:name w:val="Nagłówek Znak"/>
    <w:basedOn w:val="Domylnaczcionkaakapitu"/>
    <w:link w:val="Nagwek"/>
    <w:uiPriority w:val="99"/>
    <w:rsid w:val="00485EB2"/>
    <w:rPr>
      <w:rFonts w:ascii="Times New Roman" w:eastAsia="Times New Roman" w:hAnsi="Times New Roman"/>
      <w:caps w:val="0"/>
      <w:lang w:eastAsia="pl-PL"/>
    </w:rPr>
  </w:style>
  <w:style w:type="paragraph" w:styleId="Listanumerowana5">
    <w:name w:val="List Number 5"/>
    <w:basedOn w:val="Normalny"/>
    <w:rsid w:val="00485EB2"/>
    <w:pPr>
      <w:ind w:left="1415" w:hanging="283"/>
    </w:pPr>
    <w:rPr>
      <w:sz w:val="26"/>
    </w:rPr>
  </w:style>
  <w:style w:type="paragraph" w:styleId="Tytu">
    <w:name w:val="Title"/>
    <w:basedOn w:val="Normalny"/>
    <w:link w:val="TytuZnak"/>
    <w:uiPriority w:val="99"/>
    <w:qFormat/>
    <w:rsid w:val="00485EB2"/>
    <w:pPr>
      <w:spacing w:before="240" w:after="60"/>
      <w:jc w:val="center"/>
    </w:pPr>
    <w:rPr>
      <w:rFonts w:ascii="Arial" w:hAnsi="Arial"/>
      <w:b/>
      <w:kern w:val="28"/>
      <w:sz w:val="32"/>
    </w:rPr>
  </w:style>
  <w:style w:type="character" w:customStyle="1" w:styleId="TytuZnak">
    <w:name w:val="Tytuł Znak"/>
    <w:basedOn w:val="Domylnaczcionkaakapitu"/>
    <w:link w:val="Tytu"/>
    <w:uiPriority w:val="99"/>
    <w:rsid w:val="00485EB2"/>
    <w:rPr>
      <w:rFonts w:ascii="Arial" w:eastAsia="Times New Roman" w:hAnsi="Arial"/>
      <w:b/>
      <w:caps w:val="0"/>
      <w:kern w:val="28"/>
      <w:sz w:val="32"/>
    </w:rPr>
  </w:style>
  <w:style w:type="paragraph" w:styleId="Tekstpodstawowywcity">
    <w:name w:val="Body Text Indent"/>
    <w:basedOn w:val="Normalny"/>
    <w:link w:val="TekstpodstawowywcityZnak"/>
    <w:rsid w:val="00485EB2"/>
    <w:pPr>
      <w:widowControl w:val="0"/>
      <w:autoSpaceDE w:val="0"/>
      <w:autoSpaceDN w:val="0"/>
      <w:adjustRightInd w:val="0"/>
      <w:ind w:left="567" w:hanging="567"/>
    </w:pPr>
    <w:rPr>
      <w:sz w:val="24"/>
    </w:rPr>
  </w:style>
  <w:style w:type="character" w:customStyle="1" w:styleId="TekstpodstawowywcityZnak">
    <w:name w:val="Tekst podstawowy wcięty Znak"/>
    <w:basedOn w:val="Domylnaczcionkaakapitu"/>
    <w:link w:val="Tekstpodstawowywcity"/>
    <w:rsid w:val="00485EB2"/>
    <w:rPr>
      <w:rFonts w:ascii="Times New Roman" w:eastAsia="Times New Roman" w:hAnsi="Times New Roman"/>
      <w:caps w:val="0"/>
      <w:sz w:val="24"/>
      <w:lang w:eastAsia="pl-PL"/>
    </w:rPr>
  </w:style>
  <w:style w:type="paragraph" w:customStyle="1" w:styleId="WW-Tekstpodstawowy2">
    <w:name w:val="WW-Tekst podstawowy 2"/>
    <w:basedOn w:val="Normalny"/>
    <w:rsid w:val="00485EB2"/>
    <w:pPr>
      <w:widowControl w:val="0"/>
      <w:tabs>
        <w:tab w:val="left" w:pos="1143"/>
      </w:tabs>
      <w:suppressAutoHyphens/>
      <w:jc w:val="center"/>
    </w:pPr>
    <w:rPr>
      <w:sz w:val="24"/>
    </w:rPr>
  </w:style>
  <w:style w:type="paragraph" w:customStyle="1" w:styleId="pkt">
    <w:name w:val="pkt"/>
    <w:basedOn w:val="Normalny"/>
    <w:rsid w:val="00485EB2"/>
    <w:pPr>
      <w:autoSpaceDE w:val="0"/>
      <w:autoSpaceDN w:val="0"/>
      <w:spacing w:before="60" w:after="60"/>
      <w:ind w:left="851" w:hanging="295"/>
      <w:jc w:val="both"/>
    </w:pPr>
    <w:rPr>
      <w:rFonts w:ascii="Univers-PL" w:hAnsi="Univers-PL" w:cs="Univers-PL"/>
      <w:sz w:val="19"/>
      <w:szCs w:val="19"/>
    </w:rPr>
  </w:style>
  <w:style w:type="paragraph" w:styleId="Tekstpodstawowy2">
    <w:name w:val="Body Text 2"/>
    <w:basedOn w:val="Normalny"/>
    <w:link w:val="Tekstpodstawowy2Znak"/>
    <w:rsid w:val="00485EB2"/>
    <w:pPr>
      <w:spacing w:after="120" w:line="480" w:lineRule="auto"/>
    </w:pPr>
  </w:style>
  <w:style w:type="character" w:customStyle="1" w:styleId="Tekstpodstawowy2Znak">
    <w:name w:val="Tekst podstawowy 2 Znak"/>
    <w:basedOn w:val="Domylnaczcionkaakapitu"/>
    <w:link w:val="Tekstpodstawowy2"/>
    <w:rsid w:val="00485EB2"/>
    <w:rPr>
      <w:rFonts w:ascii="Times New Roman" w:eastAsia="Times New Roman" w:hAnsi="Times New Roman"/>
      <w:caps w:val="0"/>
      <w:lang w:eastAsia="pl-PL"/>
    </w:rPr>
  </w:style>
  <w:style w:type="paragraph" w:styleId="Listanumerowana">
    <w:name w:val="List Number"/>
    <w:basedOn w:val="Normalny"/>
    <w:rsid w:val="00485EB2"/>
    <w:pPr>
      <w:numPr>
        <w:numId w:val="1"/>
      </w:numPr>
      <w:autoSpaceDE w:val="0"/>
      <w:autoSpaceDN w:val="0"/>
    </w:pPr>
    <w:rPr>
      <w:rFonts w:ascii="Univers-PL" w:hAnsi="Univers-PL" w:cs="Univers-PL"/>
      <w:sz w:val="19"/>
      <w:szCs w:val="19"/>
    </w:rPr>
  </w:style>
  <w:style w:type="paragraph" w:customStyle="1" w:styleId="Style7">
    <w:name w:val="Style7"/>
    <w:basedOn w:val="Normalny"/>
    <w:uiPriority w:val="99"/>
    <w:rsid w:val="00485EB2"/>
    <w:pPr>
      <w:widowControl w:val="0"/>
      <w:autoSpaceDE w:val="0"/>
      <w:autoSpaceDN w:val="0"/>
      <w:adjustRightInd w:val="0"/>
      <w:spacing w:line="230" w:lineRule="exact"/>
      <w:jc w:val="both"/>
    </w:pPr>
    <w:rPr>
      <w:rFonts w:ascii="Arial Unicode MS" w:eastAsia="Arial Unicode MS" w:hAnsi="Calibri" w:cs="Arial Unicode MS"/>
      <w:sz w:val="24"/>
      <w:szCs w:val="24"/>
    </w:rPr>
  </w:style>
  <w:style w:type="character" w:customStyle="1" w:styleId="FontStyle12">
    <w:name w:val="Font Style12"/>
    <w:rsid w:val="00485EB2"/>
    <w:rPr>
      <w:rFonts w:ascii="Arial Unicode MS" w:eastAsia="Arial Unicode MS" w:cs="Arial Unicode MS"/>
      <w:color w:val="000000"/>
      <w:sz w:val="18"/>
      <w:szCs w:val="18"/>
    </w:rPr>
  </w:style>
  <w:style w:type="paragraph" w:customStyle="1" w:styleId="Style2">
    <w:name w:val="Style2"/>
    <w:basedOn w:val="Normalny"/>
    <w:rsid w:val="00485EB2"/>
    <w:pPr>
      <w:widowControl w:val="0"/>
      <w:autoSpaceDE w:val="0"/>
      <w:autoSpaceDN w:val="0"/>
      <w:adjustRightInd w:val="0"/>
      <w:spacing w:line="403" w:lineRule="exact"/>
    </w:pPr>
    <w:rPr>
      <w:rFonts w:ascii="Arial" w:hAnsi="Arial"/>
      <w:sz w:val="24"/>
      <w:szCs w:val="24"/>
    </w:rPr>
  </w:style>
  <w:style w:type="paragraph" w:styleId="Tekstpodstawowy3">
    <w:name w:val="Body Text 3"/>
    <w:basedOn w:val="Normalny"/>
    <w:link w:val="Tekstpodstawowy3Znak"/>
    <w:rsid w:val="00485EB2"/>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485EB2"/>
    <w:rPr>
      <w:rFonts w:ascii="Calibri" w:eastAsia="Calibri" w:hAnsi="Calibri"/>
      <w:caps w:val="0"/>
      <w:sz w:val="16"/>
      <w:szCs w:val="16"/>
    </w:rPr>
  </w:style>
  <w:style w:type="paragraph" w:styleId="Tekstpodstawowy">
    <w:name w:val="Body Text"/>
    <w:basedOn w:val="Normalny"/>
    <w:link w:val="TekstpodstawowyZnak"/>
    <w:uiPriority w:val="99"/>
    <w:rsid w:val="00485EB2"/>
    <w:pPr>
      <w:spacing w:after="120"/>
    </w:pPr>
  </w:style>
  <w:style w:type="character" w:customStyle="1" w:styleId="TekstpodstawowyZnak">
    <w:name w:val="Tekst podstawowy Znak"/>
    <w:basedOn w:val="Domylnaczcionkaakapitu"/>
    <w:link w:val="Tekstpodstawowy"/>
    <w:uiPriority w:val="99"/>
    <w:rsid w:val="00485EB2"/>
    <w:rPr>
      <w:rFonts w:ascii="Times New Roman" w:eastAsia="Times New Roman" w:hAnsi="Times New Roman"/>
      <w:caps w:val="0"/>
      <w:lang w:eastAsia="pl-PL"/>
    </w:rPr>
  </w:style>
  <w:style w:type="paragraph" w:customStyle="1" w:styleId="Style6">
    <w:name w:val="Style6"/>
    <w:basedOn w:val="Normalny"/>
    <w:rsid w:val="00485EB2"/>
    <w:pPr>
      <w:widowControl w:val="0"/>
      <w:autoSpaceDE w:val="0"/>
      <w:autoSpaceDN w:val="0"/>
      <w:adjustRightInd w:val="0"/>
      <w:spacing w:line="245" w:lineRule="exact"/>
      <w:ind w:hanging="317"/>
    </w:pPr>
    <w:rPr>
      <w:rFonts w:ascii="Corbel" w:hAnsi="Corbel"/>
      <w:sz w:val="24"/>
      <w:szCs w:val="24"/>
    </w:rPr>
  </w:style>
  <w:style w:type="paragraph" w:customStyle="1" w:styleId="Style5">
    <w:name w:val="Style5"/>
    <w:basedOn w:val="Normalny"/>
    <w:rsid w:val="00485EB2"/>
    <w:pPr>
      <w:widowControl w:val="0"/>
      <w:autoSpaceDE w:val="0"/>
      <w:autoSpaceDN w:val="0"/>
      <w:adjustRightInd w:val="0"/>
      <w:spacing w:line="230" w:lineRule="exact"/>
      <w:jc w:val="both"/>
    </w:pPr>
    <w:rPr>
      <w:rFonts w:ascii="Arial Unicode MS" w:eastAsia="Arial Unicode MS" w:hAnsi="Calibri" w:cs="Arial Unicode MS"/>
    </w:rPr>
  </w:style>
  <w:style w:type="paragraph" w:customStyle="1" w:styleId="Style10">
    <w:name w:val="Style10"/>
    <w:basedOn w:val="Normalny"/>
    <w:uiPriority w:val="99"/>
    <w:rsid w:val="00485EB2"/>
    <w:pPr>
      <w:widowControl w:val="0"/>
      <w:autoSpaceDE w:val="0"/>
      <w:autoSpaceDN w:val="0"/>
      <w:adjustRightInd w:val="0"/>
      <w:spacing w:line="229" w:lineRule="exact"/>
    </w:pPr>
    <w:rPr>
      <w:rFonts w:ascii="Arial Unicode MS" w:eastAsia="Arial Unicode MS" w:hAnsi="Calibri" w:cs="Arial Unicode MS"/>
    </w:rPr>
  </w:style>
  <w:style w:type="paragraph" w:customStyle="1" w:styleId="Tekstpodstawowy21">
    <w:name w:val="Tekst podstawowy 21"/>
    <w:basedOn w:val="Normalny"/>
    <w:rsid w:val="00485EB2"/>
    <w:pPr>
      <w:suppressAutoHyphens/>
      <w:jc w:val="both"/>
    </w:pPr>
    <w:rPr>
      <w:rFonts w:cs="Calibri"/>
      <w:sz w:val="24"/>
      <w:lang w:eastAsia="ar-SA"/>
    </w:rPr>
  </w:style>
  <w:style w:type="paragraph" w:styleId="Tekstdymka">
    <w:name w:val="Balloon Text"/>
    <w:basedOn w:val="Normalny"/>
    <w:link w:val="TekstdymkaZnak"/>
    <w:rsid w:val="00485EB2"/>
    <w:rPr>
      <w:rFonts w:ascii="Segoe UI" w:hAnsi="Segoe UI"/>
      <w:sz w:val="18"/>
      <w:szCs w:val="18"/>
    </w:rPr>
  </w:style>
  <w:style w:type="character" w:customStyle="1" w:styleId="TekstdymkaZnak">
    <w:name w:val="Tekst dymka Znak"/>
    <w:basedOn w:val="Domylnaczcionkaakapitu"/>
    <w:link w:val="Tekstdymka"/>
    <w:rsid w:val="00485EB2"/>
    <w:rPr>
      <w:rFonts w:ascii="Segoe UI" w:eastAsia="Times New Roman" w:hAnsi="Segoe UI"/>
      <w:caps w:val="0"/>
      <w:sz w:val="18"/>
      <w:szCs w:val="18"/>
    </w:rPr>
  </w:style>
  <w:style w:type="paragraph" w:customStyle="1" w:styleId="Akapitzlist1">
    <w:name w:val="Akapit z listą1"/>
    <w:basedOn w:val="Normalny"/>
    <w:rsid w:val="00485EB2"/>
    <w:pPr>
      <w:suppressAutoHyphens/>
    </w:pPr>
    <w:rPr>
      <w:rFonts w:eastAsia="Arial Unicode MS" w:cs="Tahoma"/>
      <w:kern w:val="2"/>
      <w:sz w:val="24"/>
      <w:szCs w:val="24"/>
      <w:lang w:eastAsia="hi-IN" w:bidi="hi-IN"/>
    </w:rPr>
  </w:style>
  <w:style w:type="paragraph" w:styleId="Akapitzlist">
    <w:name w:val="List Paragraph"/>
    <w:aliases w:val="Numerowanie,Akapit z listą BS,Kolorowa lista — akcent 11"/>
    <w:basedOn w:val="Normalny"/>
    <w:link w:val="AkapitzlistZnak"/>
    <w:uiPriority w:val="99"/>
    <w:qFormat/>
    <w:rsid w:val="00485EB2"/>
    <w:pPr>
      <w:widowControl w:val="0"/>
      <w:suppressAutoHyphens/>
      <w:ind w:left="720"/>
      <w:contextualSpacing/>
    </w:pPr>
    <w:rPr>
      <w:rFonts w:eastAsia="Arial Unicode MS" w:cs="Mangal"/>
      <w:kern w:val="1"/>
      <w:sz w:val="24"/>
      <w:szCs w:val="21"/>
      <w:lang w:eastAsia="hi-IN" w:bidi="hi-IN"/>
    </w:rPr>
  </w:style>
  <w:style w:type="character" w:customStyle="1" w:styleId="FontStyle11">
    <w:name w:val="Font Style11"/>
    <w:rsid w:val="00485EB2"/>
    <w:rPr>
      <w:rFonts w:ascii="Times New Roman" w:hAnsi="Times New Roman" w:cs="Times New Roman" w:hint="default"/>
      <w:color w:val="000000"/>
      <w:sz w:val="20"/>
      <w:szCs w:val="20"/>
    </w:rPr>
  </w:style>
  <w:style w:type="character" w:styleId="Odwoaniedokomentarza">
    <w:name w:val="annotation reference"/>
    <w:rsid w:val="00485EB2"/>
    <w:rPr>
      <w:sz w:val="16"/>
      <w:szCs w:val="16"/>
    </w:rPr>
  </w:style>
  <w:style w:type="paragraph" w:styleId="Tekstkomentarza">
    <w:name w:val="annotation text"/>
    <w:basedOn w:val="Normalny"/>
    <w:link w:val="TekstkomentarzaZnak"/>
    <w:rsid w:val="00485EB2"/>
  </w:style>
  <w:style w:type="character" w:customStyle="1" w:styleId="TekstkomentarzaZnak">
    <w:name w:val="Tekst komentarza Znak"/>
    <w:basedOn w:val="Domylnaczcionkaakapitu"/>
    <w:link w:val="Tekstkomentarza"/>
    <w:rsid w:val="00485EB2"/>
    <w:rPr>
      <w:rFonts w:ascii="Times New Roman" w:eastAsia="Times New Roman" w:hAnsi="Times New Roman"/>
      <w:caps w:val="0"/>
      <w:lang w:eastAsia="pl-PL"/>
    </w:rPr>
  </w:style>
  <w:style w:type="paragraph" w:styleId="Tematkomentarza">
    <w:name w:val="annotation subject"/>
    <w:basedOn w:val="Tekstkomentarza"/>
    <w:next w:val="Tekstkomentarza"/>
    <w:link w:val="TematkomentarzaZnak"/>
    <w:rsid w:val="00485EB2"/>
    <w:rPr>
      <w:b/>
      <w:bCs/>
    </w:rPr>
  </w:style>
  <w:style w:type="character" w:customStyle="1" w:styleId="TematkomentarzaZnak">
    <w:name w:val="Temat komentarza Znak"/>
    <w:basedOn w:val="TekstkomentarzaZnak"/>
    <w:link w:val="Tematkomentarza"/>
    <w:rsid w:val="00485EB2"/>
    <w:rPr>
      <w:rFonts w:ascii="Times New Roman" w:eastAsia="Times New Roman" w:hAnsi="Times New Roman"/>
      <w:b/>
      <w:bCs/>
      <w:caps w:val="0"/>
      <w:lang w:eastAsia="pl-PL"/>
    </w:rPr>
  </w:style>
  <w:style w:type="paragraph" w:customStyle="1" w:styleId="Akapitzlist2">
    <w:name w:val="Akapit z listą2"/>
    <w:basedOn w:val="Normalny"/>
    <w:rsid w:val="00485EB2"/>
    <w:pPr>
      <w:widowControl w:val="0"/>
      <w:suppressAutoHyphens/>
      <w:ind w:left="720"/>
      <w:contextualSpacing/>
    </w:pPr>
    <w:rPr>
      <w:rFonts w:cs="Mangal"/>
      <w:kern w:val="2"/>
      <w:sz w:val="24"/>
      <w:szCs w:val="21"/>
      <w:lang w:eastAsia="hi-IN" w:bidi="hi-IN"/>
    </w:rPr>
  </w:style>
  <w:style w:type="character" w:styleId="UyteHipercze">
    <w:name w:val="FollowedHyperlink"/>
    <w:uiPriority w:val="99"/>
    <w:unhideWhenUsed/>
    <w:rsid w:val="00485EB2"/>
    <w:rPr>
      <w:color w:val="954F72"/>
      <w:u w:val="single"/>
    </w:rPr>
  </w:style>
  <w:style w:type="paragraph" w:customStyle="1" w:styleId="Style4">
    <w:name w:val="Style4"/>
    <w:basedOn w:val="Normalny"/>
    <w:rsid w:val="00485EB2"/>
    <w:pPr>
      <w:widowControl w:val="0"/>
      <w:autoSpaceDE w:val="0"/>
      <w:autoSpaceDN w:val="0"/>
      <w:adjustRightInd w:val="0"/>
      <w:spacing w:line="288" w:lineRule="exact"/>
      <w:jc w:val="both"/>
    </w:pPr>
    <w:rPr>
      <w:rFonts w:ascii="Corbel" w:hAnsi="Corbel"/>
      <w:sz w:val="24"/>
      <w:szCs w:val="24"/>
    </w:rPr>
  </w:style>
  <w:style w:type="paragraph" w:customStyle="1" w:styleId="Style3">
    <w:name w:val="Style3"/>
    <w:basedOn w:val="Normalny"/>
    <w:rsid w:val="00485EB2"/>
    <w:pPr>
      <w:widowControl w:val="0"/>
      <w:autoSpaceDE w:val="0"/>
      <w:autoSpaceDN w:val="0"/>
      <w:adjustRightInd w:val="0"/>
    </w:pPr>
    <w:rPr>
      <w:sz w:val="24"/>
      <w:szCs w:val="24"/>
    </w:rPr>
  </w:style>
  <w:style w:type="paragraph" w:customStyle="1" w:styleId="Style9">
    <w:name w:val="Style9"/>
    <w:basedOn w:val="Normalny"/>
    <w:uiPriority w:val="99"/>
    <w:rsid w:val="00485EB2"/>
    <w:pPr>
      <w:widowControl w:val="0"/>
      <w:autoSpaceDE w:val="0"/>
      <w:autoSpaceDN w:val="0"/>
      <w:adjustRightInd w:val="0"/>
    </w:pPr>
    <w:rPr>
      <w:rFonts w:ascii="Corbel" w:hAnsi="Corbel"/>
      <w:sz w:val="24"/>
      <w:szCs w:val="24"/>
    </w:rPr>
  </w:style>
  <w:style w:type="paragraph" w:customStyle="1" w:styleId="Style1">
    <w:name w:val="Style1"/>
    <w:basedOn w:val="Normalny"/>
    <w:rsid w:val="00485EB2"/>
    <w:pPr>
      <w:widowControl w:val="0"/>
      <w:autoSpaceDE w:val="0"/>
      <w:autoSpaceDN w:val="0"/>
      <w:adjustRightInd w:val="0"/>
      <w:spacing w:line="288" w:lineRule="exact"/>
      <w:jc w:val="both"/>
    </w:pPr>
    <w:rPr>
      <w:sz w:val="24"/>
      <w:szCs w:val="24"/>
    </w:rPr>
  </w:style>
  <w:style w:type="paragraph" w:customStyle="1" w:styleId="Style8">
    <w:name w:val="Style8"/>
    <w:basedOn w:val="Normalny"/>
    <w:uiPriority w:val="99"/>
    <w:rsid w:val="00485EB2"/>
    <w:pPr>
      <w:widowControl w:val="0"/>
      <w:autoSpaceDE w:val="0"/>
      <w:autoSpaceDN w:val="0"/>
      <w:adjustRightInd w:val="0"/>
      <w:spacing w:line="250" w:lineRule="exact"/>
      <w:ind w:hanging="278"/>
      <w:jc w:val="both"/>
    </w:pPr>
    <w:rPr>
      <w:sz w:val="24"/>
      <w:szCs w:val="24"/>
    </w:rPr>
  </w:style>
  <w:style w:type="paragraph" w:customStyle="1" w:styleId="Style13">
    <w:name w:val="Style13"/>
    <w:basedOn w:val="Normalny"/>
    <w:uiPriority w:val="99"/>
    <w:rsid w:val="00485EB2"/>
    <w:pPr>
      <w:widowControl w:val="0"/>
      <w:autoSpaceDE w:val="0"/>
      <w:autoSpaceDN w:val="0"/>
      <w:adjustRightInd w:val="0"/>
      <w:spacing w:line="274" w:lineRule="exact"/>
      <w:ind w:hanging="355"/>
      <w:jc w:val="both"/>
    </w:pPr>
    <w:rPr>
      <w:sz w:val="24"/>
      <w:szCs w:val="24"/>
    </w:rPr>
  </w:style>
  <w:style w:type="character" w:customStyle="1" w:styleId="FontStyle21">
    <w:name w:val="Font Style21"/>
    <w:rsid w:val="00485EB2"/>
    <w:rPr>
      <w:rFonts w:ascii="Times New Roman" w:hAnsi="Times New Roman" w:cs="Times New Roman" w:hint="default"/>
      <w:color w:val="000000"/>
      <w:sz w:val="20"/>
      <w:szCs w:val="20"/>
    </w:rPr>
  </w:style>
  <w:style w:type="character" w:customStyle="1" w:styleId="FontStyle22">
    <w:name w:val="Font Style22"/>
    <w:rsid w:val="00485EB2"/>
    <w:rPr>
      <w:rFonts w:ascii="Times New Roman" w:hAnsi="Times New Roman" w:cs="Times New Roman" w:hint="default"/>
      <w:b/>
      <w:bCs/>
      <w:color w:val="000000"/>
      <w:sz w:val="20"/>
      <w:szCs w:val="20"/>
    </w:rPr>
  </w:style>
  <w:style w:type="character" w:customStyle="1" w:styleId="FontStyle13">
    <w:name w:val="Font Style13"/>
    <w:rsid w:val="00485EB2"/>
    <w:rPr>
      <w:rFonts w:ascii="Times New Roman" w:hAnsi="Times New Roman" w:cs="Times New Roman" w:hint="default"/>
      <w:b/>
      <w:bCs/>
      <w:color w:val="000000"/>
      <w:sz w:val="20"/>
      <w:szCs w:val="20"/>
    </w:rPr>
  </w:style>
  <w:style w:type="character" w:customStyle="1" w:styleId="FontStyle14">
    <w:name w:val="Font Style14"/>
    <w:rsid w:val="00485EB2"/>
    <w:rPr>
      <w:rFonts w:ascii="Arial Unicode MS" w:eastAsia="Arial Unicode MS" w:hAnsi="Arial Unicode MS" w:cs="Arial Unicode MS" w:hint="eastAsia"/>
      <w:color w:val="000000"/>
      <w:sz w:val="20"/>
      <w:szCs w:val="20"/>
    </w:rPr>
  </w:style>
  <w:style w:type="character" w:customStyle="1" w:styleId="FontStyle15">
    <w:name w:val="Font Style15"/>
    <w:rsid w:val="00485EB2"/>
    <w:rPr>
      <w:rFonts w:ascii="Arial Unicode MS" w:eastAsia="Arial Unicode MS" w:hAnsi="Arial Unicode MS" w:cs="Arial Unicode MS" w:hint="eastAsia"/>
      <w:color w:val="000000"/>
      <w:sz w:val="20"/>
      <w:szCs w:val="20"/>
    </w:rPr>
  </w:style>
  <w:style w:type="character" w:customStyle="1" w:styleId="FontStyle20">
    <w:name w:val="Font Style20"/>
    <w:uiPriority w:val="99"/>
    <w:rsid w:val="00485EB2"/>
    <w:rPr>
      <w:rFonts w:ascii="Times New Roman" w:hAnsi="Times New Roman" w:cs="Times New Roman" w:hint="default"/>
      <w:color w:val="000000"/>
      <w:sz w:val="22"/>
      <w:szCs w:val="22"/>
    </w:rPr>
  </w:style>
  <w:style w:type="paragraph" w:styleId="Podtytu">
    <w:name w:val="Subtitle"/>
    <w:basedOn w:val="Normalny"/>
    <w:next w:val="Normalny"/>
    <w:link w:val="PodtytuZnak"/>
    <w:qFormat/>
    <w:rsid w:val="00485EB2"/>
    <w:pPr>
      <w:spacing w:after="60"/>
      <w:jc w:val="center"/>
      <w:outlineLvl w:val="1"/>
    </w:pPr>
    <w:rPr>
      <w:rFonts w:ascii="Calibri Light" w:hAnsi="Calibri Light"/>
      <w:sz w:val="24"/>
      <w:szCs w:val="24"/>
    </w:rPr>
  </w:style>
  <w:style w:type="character" w:customStyle="1" w:styleId="PodtytuZnak">
    <w:name w:val="Podtytuł Znak"/>
    <w:basedOn w:val="Domylnaczcionkaakapitu"/>
    <w:link w:val="Podtytu"/>
    <w:rsid w:val="00485EB2"/>
    <w:rPr>
      <w:rFonts w:ascii="Calibri Light" w:eastAsia="Times New Roman" w:hAnsi="Calibri Light"/>
      <w:caps w:val="0"/>
      <w:sz w:val="24"/>
      <w:szCs w:val="24"/>
    </w:rPr>
  </w:style>
  <w:style w:type="character" w:styleId="Pogrubienie">
    <w:name w:val="Strong"/>
    <w:qFormat/>
    <w:rsid w:val="00485EB2"/>
    <w:rPr>
      <w:b/>
      <w:bCs/>
    </w:rPr>
  </w:style>
  <w:style w:type="paragraph" w:styleId="Tekstprzypisukocowego">
    <w:name w:val="endnote text"/>
    <w:basedOn w:val="Normalny"/>
    <w:link w:val="TekstprzypisukocowegoZnak"/>
    <w:rsid w:val="00485EB2"/>
  </w:style>
  <w:style w:type="character" w:customStyle="1" w:styleId="TekstprzypisukocowegoZnak">
    <w:name w:val="Tekst przypisu końcowego Znak"/>
    <w:basedOn w:val="Domylnaczcionkaakapitu"/>
    <w:link w:val="Tekstprzypisukocowego"/>
    <w:rsid w:val="00485EB2"/>
    <w:rPr>
      <w:rFonts w:ascii="Times New Roman" w:eastAsia="Times New Roman" w:hAnsi="Times New Roman"/>
      <w:caps w:val="0"/>
      <w:lang w:eastAsia="pl-PL"/>
    </w:rPr>
  </w:style>
  <w:style w:type="character" w:styleId="Odwoanieprzypisukocowego">
    <w:name w:val="endnote reference"/>
    <w:rsid w:val="00485EB2"/>
    <w:rPr>
      <w:vertAlign w:val="superscript"/>
    </w:rPr>
  </w:style>
  <w:style w:type="paragraph" w:styleId="Tekstprzypisudolnego">
    <w:name w:val="footnote text"/>
    <w:basedOn w:val="Normalny"/>
    <w:link w:val="TekstprzypisudolnegoZnak"/>
    <w:rsid w:val="00485EB2"/>
  </w:style>
  <w:style w:type="character" w:customStyle="1" w:styleId="TekstprzypisudolnegoZnak">
    <w:name w:val="Tekst przypisu dolnego Znak"/>
    <w:basedOn w:val="Domylnaczcionkaakapitu"/>
    <w:link w:val="Tekstprzypisudolnego"/>
    <w:rsid w:val="00485EB2"/>
    <w:rPr>
      <w:rFonts w:ascii="Times New Roman" w:eastAsia="Times New Roman" w:hAnsi="Times New Roman"/>
      <w:caps w:val="0"/>
      <w:lang w:eastAsia="pl-PL"/>
    </w:rPr>
  </w:style>
  <w:style w:type="character" w:styleId="Odwoanieprzypisudolnego">
    <w:name w:val="footnote reference"/>
    <w:rsid w:val="00485EB2"/>
    <w:rPr>
      <w:vertAlign w:val="superscript"/>
    </w:rPr>
  </w:style>
  <w:style w:type="paragraph" w:customStyle="1" w:styleId="arimr">
    <w:name w:val="arimr"/>
    <w:basedOn w:val="Normalny"/>
    <w:rsid w:val="00485EB2"/>
    <w:pPr>
      <w:widowControl w:val="0"/>
      <w:snapToGrid w:val="0"/>
      <w:spacing w:line="360" w:lineRule="auto"/>
    </w:pPr>
    <w:rPr>
      <w:sz w:val="24"/>
      <w:lang w:val="en-US"/>
    </w:rPr>
  </w:style>
  <w:style w:type="paragraph" w:styleId="NormalnyWeb">
    <w:name w:val="Normal (Web)"/>
    <w:basedOn w:val="Normalny"/>
    <w:uiPriority w:val="99"/>
    <w:unhideWhenUsed/>
    <w:rsid w:val="00485EB2"/>
    <w:pPr>
      <w:spacing w:before="100" w:beforeAutospacing="1" w:after="100" w:afterAutospacing="1"/>
    </w:pPr>
    <w:rPr>
      <w:sz w:val="24"/>
      <w:szCs w:val="24"/>
    </w:rPr>
  </w:style>
  <w:style w:type="paragraph" w:styleId="Bezodstpw">
    <w:name w:val="No Spacing"/>
    <w:link w:val="BezodstpwZnak"/>
    <w:uiPriority w:val="1"/>
    <w:qFormat/>
    <w:rsid w:val="00485EB2"/>
    <w:pPr>
      <w:spacing w:after="0" w:line="240" w:lineRule="auto"/>
    </w:pPr>
    <w:rPr>
      <w:rFonts w:ascii="Calibri" w:eastAsia="Times New Roman" w:hAnsi="Calibri"/>
      <w:caps w:val="0"/>
      <w:sz w:val="22"/>
      <w:szCs w:val="22"/>
    </w:rPr>
  </w:style>
  <w:style w:type="character" w:customStyle="1" w:styleId="BezodstpwZnak">
    <w:name w:val="Bez odstępów Znak"/>
    <w:link w:val="Bezodstpw"/>
    <w:uiPriority w:val="1"/>
    <w:rsid w:val="00485EB2"/>
    <w:rPr>
      <w:rFonts w:ascii="Calibri" w:eastAsia="Times New Roman" w:hAnsi="Calibri"/>
      <w:caps w:val="0"/>
      <w:sz w:val="22"/>
      <w:szCs w:val="22"/>
    </w:rPr>
  </w:style>
  <w:style w:type="paragraph" w:customStyle="1" w:styleId="ZnakZnak15">
    <w:name w:val="Znak Znak15"/>
    <w:basedOn w:val="Normalny"/>
    <w:rsid w:val="00485EB2"/>
    <w:rPr>
      <w:rFonts w:ascii="Arial" w:hAnsi="Arial" w:cs="Arial"/>
      <w:sz w:val="24"/>
      <w:szCs w:val="24"/>
    </w:rPr>
  </w:style>
  <w:style w:type="paragraph" w:styleId="Poprawka">
    <w:name w:val="Revision"/>
    <w:hidden/>
    <w:uiPriority w:val="99"/>
    <w:semiHidden/>
    <w:rsid w:val="00485EB2"/>
    <w:pPr>
      <w:spacing w:after="0" w:line="240" w:lineRule="auto"/>
    </w:pPr>
    <w:rPr>
      <w:rFonts w:ascii="Times New Roman" w:eastAsia="Times New Roman" w:hAnsi="Times New Roman"/>
      <w:caps w:val="0"/>
      <w:lang w:eastAsia="pl-PL"/>
    </w:rPr>
  </w:style>
  <w:style w:type="paragraph" w:customStyle="1" w:styleId="Default">
    <w:name w:val="Default"/>
    <w:link w:val="DefaultZnak"/>
    <w:rsid w:val="00485EB2"/>
    <w:pPr>
      <w:autoSpaceDE w:val="0"/>
      <w:autoSpaceDN w:val="0"/>
      <w:adjustRightInd w:val="0"/>
      <w:spacing w:after="0" w:line="240" w:lineRule="auto"/>
    </w:pPr>
    <w:rPr>
      <w:rFonts w:ascii="Calibri" w:eastAsia="Calibri" w:hAnsi="Calibri" w:cs="Calibri"/>
      <w:caps w:val="0"/>
      <w:color w:val="000000"/>
      <w:sz w:val="24"/>
      <w:szCs w:val="24"/>
    </w:rPr>
  </w:style>
  <w:style w:type="paragraph" w:customStyle="1" w:styleId="Zal-text">
    <w:name w:val="Zal-text"/>
    <w:basedOn w:val="Normalny"/>
    <w:rsid w:val="00485EB2"/>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color w:val="000000"/>
      <w:sz w:val="22"/>
      <w:szCs w:val="22"/>
    </w:rPr>
  </w:style>
  <w:style w:type="paragraph" w:customStyle="1" w:styleId="Styl1">
    <w:name w:val="Styl1"/>
    <w:basedOn w:val="Normalny"/>
    <w:rsid w:val="00485EB2"/>
    <w:pPr>
      <w:widowControl w:val="0"/>
      <w:autoSpaceDE w:val="0"/>
      <w:autoSpaceDN w:val="0"/>
      <w:spacing w:before="240"/>
      <w:jc w:val="both"/>
    </w:pPr>
    <w:rPr>
      <w:rFonts w:ascii="Arial" w:hAnsi="Arial" w:cs="Arial"/>
      <w:sz w:val="24"/>
      <w:szCs w:val="24"/>
    </w:rPr>
  </w:style>
  <w:style w:type="paragraph" w:styleId="Tekstpodstawowywcity2">
    <w:name w:val="Body Text Indent 2"/>
    <w:basedOn w:val="Normalny"/>
    <w:link w:val="Tekstpodstawowywcity2Znak"/>
    <w:uiPriority w:val="99"/>
    <w:unhideWhenUsed/>
    <w:rsid w:val="00485EB2"/>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uiPriority w:val="99"/>
    <w:rsid w:val="00485EB2"/>
    <w:rPr>
      <w:rFonts w:ascii="Calibri" w:eastAsia="Calibri" w:hAnsi="Calibri"/>
      <w:caps w:val="0"/>
      <w:sz w:val="22"/>
      <w:szCs w:val="22"/>
    </w:rPr>
  </w:style>
  <w:style w:type="paragraph" w:customStyle="1" w:styleId="Standard">
    <w:name w:val="Standard"/>
    <w:rsid w:val="00485EB2"/>
    <w:pPr>
      <w:suppressAutoHyphens/>
      <w:autoSpaceDN w:val="0"/>
      <w:spacing w:after="0" w:line="240" w:lineRule="auto"/>
      <w:textAlignment w:val="baseline"/>
    </w:pPr>
    <w:rPr>
      <w:rFonts w:ascii="Times New Roman" w:eastAsia="Lucida Sans Unicode" w:hAnsi="Times New Roman" w:cs="Cambria"/>
      <w:caps w:val="0"/>
      <w:kern w:val="3"/>
      <w:sz w:val="24"/>
      <w:szCs w:val="24"/>
      <w:lang w:eastAsia="zh-CN" w:bidi="hi-IN"/>
    </w:rPr>
  </w:style>
  <w:style w:type="character" w:customStyle="1" w:styleId="Bodytext2">
    <w:name w:val="Body text (2)_"/>
    <w:link w:val="Bodytext20"/>
    <w:rsid w:val="00485EB2"/>
    <w:rPr>
      <w:rFonts w:ascii="Arial" w:eastAsia="Arial" w:hAnsi="Arial" w:cs="Arial"/>
      <w:sz w:val="22"/>
      <w:szCs w:val="22"/>
      <w:shd w:val="clear" w:color="auto" w:fill="FFFFFF"/>
    </w:rPr>
  </w:style>
  <w:style w:type="paragraph" w:customStyle="1" w:styleId="Bodytext20">
    <w:name w:val="Body text (2)"/>
    <w:basedOn w:val="Normalny"/>
    <w:link w:val="Bodytext2"/>
    <w:rsid w:val="00485EB2"/>
    <w:pPr>
      <w:widowControl w:val="0"/>
      <w:shd w:val="clear" w:color="auto" w:fill="FFFFFF"/>
      <w:spacing w:before="300" w:line="259" w:lineRule="exact"/>
      <w:ind w:hanging="780"/>
      <w:jc w:val="both"/>
    </w:pPr>
    <w:rPr>
      <w:rFonts w:ascii="Arial" w:eastAsia="Arial" w:hAnsi="Arial" w:cs="Arial"/>
      <w:caps/>
      <w:sz w:val="22"/>
      <w:szCs w:val="22"/>
      <w:lang w:eastAsia="en-US"/>
    </w:rPr>
  </w:style>
  <w:style w:type="paragraph" w:customStyle="1" w:styleId="Normalny1">
    <w:name w:val="Normalny1"/>
    <w:rsid w:val="00485EB2"/>
    <w:pPr>
      <w:spacing w:after="0"/>
    </w:pPr>
    <w:rPr>
      <w:rFonts w:ascii="Arial" w:eastAsia="Arial" w:hAnsi="Arial" w:cs="Arial"/>
      <w:caps w:val="0"/>
      <w:color w:val="000000"/>
      <w:sz w:val="22"/>
      <w:szCs w:val="22"/>
      <w:lang w:eastAsia="pl-PL"/>
    </w:rPr>
  </w:style>
  <w:style w:type="character" w:customStyle="1" w:styleId="AkapitzlistZnak">
    <w:name w:val="Akapit z listą Znak"/>
    <w:aliases w:val="Numerowanie Znak,Akapit z listą BS Znak,Kolorowa lista — akcent 11 Znak"/>
    <w:link w:val="Akapitzlist"/>
    <w:uiPriority w:val="99"/>
    <w:locked/>
    <w:rsid w:val="00485EB2"/>
    <w:rPr>
      <w:rFonts w:ascii="Times New Roman" w:eastAsia="Arial Unicode MS" w:hAnsi="Times New Roman" w:cs="Mangal"/>
      <w:caps w:val="0"/>
      <w:kern w:val="1"/>
      <w:sz w:val="24"/>
      <w:szCs w:val="21"/>
      <w:lang w:eastAsia="hi-IN" w:bidi="hi-IN"/>
    </w:rPr>
  </w:style>
  <w:style w:type="paragraph" w:customStyle="1" w:styleId="Styltekst">
    <w:name w:val="Styl tekst"/>
    <w:basedOn w:val="Normalny"/>
    <w:link w:val="StyltekstZnak"/>
    <w:qFormat/>
    <w:rsid w:val="00485EB2"/>
    <w:pPr>
      <w:spacing w:line="360" w:lineRule="auto"/>
      <w:ind w:firstLine="360"/>
      <w:jc w:val="both"/>
    </w:pPr>
    <w:rPr>
      <w:rFonts w:ascii="Arial" w:hAnsi="Arial" w:cs="Arial"/>
    </w:rPr>
  </w:style>
  <w:style w:type="character" w:customStyle="1" w:styleId="StyltekstZnak">
    <w:name w:val="Styl tekst Znak"/>
    <w:link w:val="Styltekst"/>
    <w:rsid w:val="00485EB2"/>
    <w:rPr>
      <w:rFonts w:ascii="Arial" w:eastAsia="Times New Roman" w:hAnsi="Arial" w:cs="Arial"/>
      <w:caps w:val="0"/>
      <w:lang w:eastAsia="pl-PL"/>
    </w:rPr>
  </w:style>
  <w:style w:type="character" w:customStyle="1" w:styleId="DefaultZnak">
    <w:name w:val="Default Znak"/>
    <w:link w:val="Default"/>
    <w:locked/>
    <w:rsid w:val="00485EB2"/>
    <w:rPr>
      <w:rFonts w:ascii="Calibri" w:eastAsia="Calibri" w:hAnsi="Calibri" w:cs="Calibri"/>
      <w:caps w:val="0"/>
      <w:color w:val="000000"/>
      <w:sz w:val="24"/>
      <w:szCs w:val="24"/>
    </w:rPr>
  </w:style>
  <w:style w:type="paragraph" w:customStyle="1" w:styleId="Zwykytekst1">
    <w:name w:val="Zwykły tekst1"/>
    <w:basedOn w:val="Normalny"/>
    <w:rsid w:val="00F11176"/>
    <w:pPr>
      <w:suppressAutoHyphens/>
    </w:pPr>
    <w:rPr>
      <w:rFonts w:ascii="Courier New" w:eastAsia="Calibri" w:hAnsi="Courier New" w:cs="Courier New"/>
      <w:color w:val="000000"/>
      <w:w w:val="90"/>
      <w:lang w:eastAsia="ar-SA"/>
    </w:rPr>
  </w:style>
  <w:style w:type="paragraph" w:customStyle="1" w:styleId="Bezodstpw1">
    <w:name w:val="Bez odstępów1"/>
    <w:rsid w:val="00F11176"/>
    <w:pPr>
      <w:suppressAutoHyphens/>
      <w:spacing w:after="0" w:line="100" w:lineRule="atLeast"/>
    </w:pPr>
    <w:rPr>
      <w:rFonts w:ascii="Calibri" w:eastAsia="Times New Roman" w:hAnsi="Calibri"/>
      <w:caps w:val="0"/>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k@babor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stepcawojta@wp.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A2DAB-4498-4220-B760-E36055EA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20</Pages>
  <Words>10156</Words>
  <Characters>60938</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Walski</dc:creator>
  <cp:lastModifiedBy>uzytkownik</cp:lastModifiedBy>
  <cp:revision>17</cp:revision>
  <cp:lastPrinted>2018-06-11T08:38:00Z</cp:lastPrinted>
  <dcterms:created xsi:type="dcterms:W3CDTF">2018-06-06T10:48:00Z</dcterms:created>
  <dcterms:modified xsi:type="dcterms:W3CDTF">2018-06-11T08:44:00Z</dcterms:modified>
</cp:coreProperties>
</file>